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E2" w:rsidRDefault="004044E2" w:rsidP="004044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Выписка из годового плана работы ОО, </w:t>
      </w:r>
    </w:p>
    <w:p w:rsidR="004044E2" w:rsidRPr="004044E2" w:rsidRDefault="004044E2" w:rsidP="004044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утвержденного </w:t>
      </w:r>
      <w:r w:rsidRPr="004044E2">
        <w:rPr>
          <w:rFonts w:ascii="Times New Roman" w:hAnsi="Times New Roman"/>
          <w:b/>
          <w:sz w:val="24"/>
          <w:szCs w:val="24"/>
        </w:rPr>
        <w:t>п</w:t>
      </w:r>
      <w:r w:rsidRPr="004044E2">
        <w:rPr>
          <w:rFonts w:ascii="Times New Roman" w:hAnsi="Times New Roman"/>
          <w:b/>
          <w:sz w:val="24"/>
          <w:szCs w:val="24"/>
        </w:rPr>
        <w:t>риказ</w:t>
      </w:r>
      <w:r w:rsidRPr="004044E2">
        <w:rPr>
          <w:rFonts w:ascii="Times New Roman" w:hAnsi="Times New Roman"/>
          <w:b/>
          <w:sz w:val="24"/>
          <w:szCs w:val="24"/>
        </w:rPr>
        <w:t>ом</w:t>
      </w:r>
      <w:r w:rsidRPr="004044E2">
        <w:rPr>
          <w:rFonts w:ascii="Times New Roman" w:hAnsi="Times New Roman"/>
          <w:b/>
          <w:sz w:val="24"/>
          <w:szCs w:val="24"/>
        </w:rPr>
        <w:t xml:space="preserve"> № 304-а от 30 августа 2019г.</w:t>
      </w:r>
    </w:p>
    <w:p w:rsidR="004044E2" w:rsidRDefault="004044E2" w:rsidP="004044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044E2" w:rsidRDefault="004044E2" w:rsidP="00404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44E2" w:rsidRPr="000C1742" w:rsidRDefault="004044E2" w:rsidP="00404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742">
        <w:rPr>
          <w:rFonts w:ascii="Times New Roman" w:hAnsi="Times New Roman"/>
          <w:b/>
          <w:sz w:val="24"/>
          <w:szCs w:val="24"/>
        </w:rPr>
        <w:t>План работы</w:t>
      </w:r>
    </w:p>
    <w:p w:rsidR="004044E2" w:rsidRPr="000C1742" w:rsidRDefault="004044E2" w:rsidP="00404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742">
        <w:rPr>
          <w:rFonts w:ascii="Times New Roman" w:hAnsi="Times New Roman"/>
          <w:b/>
          <w:sz w:val="24"/>
          <w:szCs w:val="24"/>
        </w:rPr>
        <w:t>уполномоченного по защите прав участников образовательных отношений</w:t>
      </w:r>
    </w:p>
    <w:p w:rsidR="004044E2" w:rsidRPr="000C1742" w:rsidRDefault="004044E2" w:rsidP="00404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742">
        <w:rPr>
          <w:rFonts w:ascii="Times New Roman" w:hAnsi="Times New Roman"/>
          <w:b/>
          <w:sz w:val="24"/>
          <w:szCs w:val="24"/>
        </w:rPr>
        <w:t>на 2019 – 2020 учебный год</w:t>
      </w:r>
    </w:p>
    <w:p w:rsidR="004044E2" w:rsidRPr="000C1742" w:rsidRDefault="004044E2" w:rsidP="004044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44E2" w:rsidRPr="000C1742" w:rsidRDefault="004044E2" w:rsidP="004044E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C1742">
        <w:rPr>
          <w:rFonts w:ascii="Times New Roman" w:hAnsi="Times New Roman"/>
          <w:b/>
          <w:sz w:val="24"/>
          <w:szCs w:val="24"/>
          <w:lang w:eastAsia="ar-SA"/>
        </w:rPr>
        <w:t>Цель:</w:t>
      </w:r>
    </w:p>
    <w:p w:rsidR="004044E2" w:rsidRPr="000C1742" w:rsidRDefault="004044E2" w:rsidP="004044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C1742">
        <w:rPr>
          <w:rFonts w:ascii="Times New Roman" w:hAnsi="Times New Roman"/>
          <w:sz w:val="24"/>
          <w:szCs w:val="24"/>
          <w:lang w:eastAsia="ar-SA"/>
        </w:rPr>
        <w:t>Обеспечение гарантий защиты прав, свобод и законных интересов участников образовательных отношений в образовательном учреждении, а также восстановление их нарушенных прав.</w:t>
      </w:r>
    </w:p>
    <w:p w:rsidR="004044E2" w:rsidRPr="000C1742" w:rsidRDefault="004044E2" w:rsidP="004044E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C1742">
        <w:rPr>
          <w:rFonts w:ascii="Times New Roman" w:hAnsi="Times New Roman"/>
          <w:b/>
          <w:sz w:val="24"/>
          <w:szCs w:val="24"/>
          <w:lang w:eastAsia="ar-SA"/>
        </w:rPr>
        <w:t>Задачи:</w:t>
      </w:r>
    </w:p>
    <w:p w:rsidR="004044E2" w:rsidRPr="000C1742" w:rsidRDefault="004044E2" w:rsidP="004044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1742">
        <w:rPr>
          <w:rFonts w:ascii="Times New Roman" w:hAnsi="Times New Roman"/>
          <w:sz w:val="24"/>
          <w:szCs w:val="24"/>
        </w:rPr>
        <w:t>развитие деятельности по защите прав участников образовательных отношений и предупреждению (профилактике) их нарушения;</w:t>
      </w:r>
    </w:p>
    <w:p w:rsidR="004044E2" w:rsidRPr="000C1742" w:rsidRDefault="004044E2" w:rsidP="004044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1742">
        <w:rPr>
          <w:rFonts w:ascii="Times New Roman" w:hAnsi="Times New Roman"/>
          <w:sz w:val="24"/>
          <w:szCs w:val="24"/>
        </w:rPr>
        <w:t>- усиление эффективности и продуктивности аналитической работы при решении не только конфликтных межличностных ситуаций, но и по результатам мониторинга, анкетирования всех участников образовательных отношений;</w:t>
      </w:r>
    </w:p>
    <w:p w:rsidR="004044E2" w:rsidRPr="000C1742" w:rsidRDefault="004044E2" w:rsidP="004044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1742">
        <w:rPr>
          <w:rFonts w:ascii="Times New Roman" w:hAnsi="Times New Roman"/>
          <w:sz w:val="24"/>
          <w:szCs w:val="24"/>
        </w:rPr>
        <w:t>- активизация просветительской деятельности;</w:t>
      </w:r>
    </w:p>
    <w:p w:rsidR="004044E2" w:rsidRPr="000C1742" w:rsidRDefault="004044E2" w:rsidP="004044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1742">
        <w:rPr>
          <w:rFonts w:ascii="Times New Roman" w:hAnsi="Times New Roman"/>
          <w:sz w:val="24"/>
          <w:szCs w:val="24"/>
        </w:rPr>
        <w:t>- информирование учеников, педагогов, родителей (законных представителей) (сайт, информационный стенд, раздаточный материал для</w:t>
      </w:r>
      <w:r w:rsidRPr="000C174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C1742">
        <w:rPr>
          <w:rFonts w:ascii="Times New Roman" w:hAnsi="Times New Roman"/>
          <w:sz w:val="24"/>
          <w:szCs w:val="24"/>
          <w:bdr w:val="none" w:sz="0" w:space="0" w:color="auto" w:frame="1"/>
        </w:rPr>
        <w:t>классных руководителей</w:t>
      </w:r>
      <w:r w:rsidRPr="000C1742">
        <w:rPr>
          <w:rFonts w:ascii="Times New Roman" w:hAnsi="Times New Roman"/>
          <w:sz w:val="24"/>
          <w:szCs w:val="24"/>
        </w:rPr>
        <w:t xml:space="preserve">), с целью формирования правового пространства в учреждении; </w:t>
      </w:r>
    </w:p>
    <w:p w:rsidR="004044E2" w:rsidRPr="000C1742" w:rsidRDefault="004044E2" w:rsidP="004044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1742">
        <w:rPr>
          <w:rFonts w:ascii="Times New Roman" w:hAnsi="Times New Roman"/>
          <w:sz w:val="24"/>
          <w:szCs w:val="24"/>
        </w:rPr>
        <w:t>- повышение уровня самообразования Уполномоченного с целью развития уровня компетентности в решении конфликтных ситуаций, предоставляемых советов и рекомендаций;</w:t>
      </w:r>
    </w:p>
    <w:p w:rsidR="004044E2" w:rsidRPr="000C1742" w:rsidRDefault="004044E2" w:rsidP="004044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1742">
        <w:rPr>
          <w:rFonts w:ascii="Times New Roman" w:hAnsi="Times New Roman"/>
          <w:sz w:val="24"/>
          <w:szCs w:val="24"/>
        </w:rPr>
        <w:t>- повышение уровня правовой культуры подростков и их родителей.</w:t>
      </w:r>
    </w:p>
    <w:p w:rsidR="004044E2" w:rsidRPr="000C1742" w:rsidRDefault="004044E2" w:rsidP="004044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044E2" w:rsidRPr="000C1742" w:rsidRDefault="004044E2" w:rsidP="004044E2">
      <w:pPr>
        <w:pStyle w:val="a4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C1742">
        <w:rPr>
          <w:rFonts w:ascii="Times New Roman" w:hAnsi="Times New Roman"/>
          <w:i/>
          <w:iCs/>
          <w:sz w:val="24"/>
          <w:szCs w:val="24"/>
          <w:lang w:eastAsia="ru-RU"/>
        </w:rPr>
        <w:t>Основные направления деятельности уполномоченного в школе:</w:t>
      </w:r>
    </w:p>
    <w:p w:rsidR="004044E2" w:rsidRPr="000C1742" w:rsidRDefault="004044E2" w:rsidP="004044E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1742">
        <w:rPr>
          <w:rFonts w:ascii="Times New Roman" w:hAnsi="Times New Roman"/>
          <w:sz w:val="24"/>
          <w:szCs w:val="24"/>
          <w:lang w:eastAsia="ru-RU"/>
        </w:rPr>
        <w:t xml:space="preserve">1. Совершенствовать систему правового и психологического сопровождения образовательного процесса. </w:t>
      </w:r>
    </w:p>
    <w:p w:rsidR="004044E2" w:rsidRPr="000C1742" w:rsidRDefault="004044E2" w:rsidP="004044E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1742">
        <w:rPr>
          <w:rFonts w:ascii="Times New Roman" w:hAnsi="Times New Roman"/>
          <w:sz w:val="24"/>
          <w:szCs w:val="24"/>
          <w:lang w:eastAsia="ru-RU"/>
        </w:rPr>
        <w:t>2. Активизировать деятельность ученического и родительского сообщества.</w:t>
      </w:r>
    </w:p>
    <w:p w:rsidR="004044E2" w:rsidRPr="000C1742" w:rsidRDefault="004044E2" w:rsidP="004044E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1742">
        <w:rPr>
          <w:rFonts w:ascii="Times New Roman" w:hAnsi="Times New Roman"/>
          <w:sz w:val="24"/>
          <w:szCs w:val="24"/>
          <w:lang w:eastAsia="ru-RU"/>
        </w:rPr>
        <w:t>3. Продолжить просветительскую деятельность среди всех участников образовательного процесса.</w:t>
      </w:r>
    </w:p>
    <w:p w:rsidR="004044E2" w:rsidRPr="000C1742" w:rsidRDefault="004044E2" w:rsidP="004044E2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</w:p>
    <w:p w:rsidR="004044E2" w:rsidRPr="000C1742" w:rsidRDefault="004044E2" w:rsidP="004044E2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0C1742">
        <w:rPr>
          <w:rFonts w:ascii="Times New Roman" w:eastAsia="Times New Roman" w:hAnsi="Times New Roman"/>
          <w:sz w:val="24"/>
          <w:szCs w:val="24"/>
        </w:rPr>
        <w:t> </w:t>
      </w:r>
      <w:r w:rsidRPr="000C1742">
        <w:rPr>
          <w:rFonts w:ascii="Times New Roman" w:eastAsia="Times New Roman" w:hAnsi="Times New Roman"/>
          <w:i/>
          <w:sz w:val="24"/>
          <w:szCs w:val="24"/>
        </w:rPr>
        <w:t>Основные понятия, с которыми знакомятся учащиеся:</w:t>
      </w:r>
    </w:p>
    <w:p w:rsidR="004044E2" w:rsidRPr="000C1742" w:rsidRDefault="004044E2" w:rsidP="004044E2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0C1742">
        <w:rPr>
          <w:rFonts w:ascii="Times New Roman" w:eastAsia="Times New Roman" w:hAnsi="Times New Roman"/>
          <w:sz w:val="24"/>
          <w:szCs w:val="24"/>
        </w:rPr>
        <w:t>- правила, право, обязанности, закон, правонарушения;</w:t>
      </w:r>
    </w:p>
    <w:p w:rsidR="004044E2" w:rsidRPr="000C1742" w:rsidRDefault="004044E2" w:rsidP="004044E2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0C1742">
        <w:rPr>
          <w:rFonts w:ascii="Times New Roman" w:eastAsia="Times New Roman" w:hAnsi="Times New Roman"/>
          <w:sz w:val="24"/>
          <w:szCs w:val="24"/>
        </w:rPr>
        <w:t>- Устав школы, Конвенция о правах ребенка, Конституция РФ;</w:t>
      </w:r>
    </w:p>
    <w:p w:rsidR="004044E2" w:rsidRPr="000C1742" w:rsidRDefault="004044E2" w:rsidP="004044E2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0C1742">
        <w:rPr>
          <w:rFonts w:ascii="Times New Roman" w:eastAsia="Times New Roman" w:hAnsi="Times New Roman"/>
          <w:sz w:val="24"/>
          <w:szCs w:val="24"/>
        </w:rPr>
        <w:t>- право на жизнь, право на имя, право на гражданство, право на национальность, право на заботу родителей, право на жилье, право на образование, право на охрану здоровья, право на индивидуальность;</w:t>
      </w:r>
    </w:p>
    <w:p w:rsidR="004044E2" w:rsidRPr="000C1742" w:rsidRDefault="004044E2" w:rsidP="004044E2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0C1742">
        <w:rPr>
          <w:rFonts w:ascii="Times New Roman" w:eastAsia="Times New Roman" w:hAnsi="Times New Roman"/>
          <w:sz w:val="24"/>
          <w:szCs w:val="24"/>
        </w:rPr>
        <w:t>- правила общения в коллективе;</w:t>
      </w:r>
    </w:p>
    <w:p w:rsidR="004044E2" w:rsidRPr="000C1742" w:rsidRDefault="004044E2" w:rsidP="004044E2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0C1742">
        <w:rPr>
          <w:rFonts w:ascii="Times New Roman" w:eastAsia="Times New Roman" w:hAnsi="Times New Roman"/>
          <w:sz w:val="24"/>
          <w:szCs w:val="24"/>
        </w:rPr>
        <w:t>- правила безопасной жизнедеятельности.</w:t>
      </w:r>
    </w:p>
    <w:p w:rsidR="004044E2" w:rsidRPr="000C1742" w:rsidRDefault="004044E2" w:rsidP="004044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812"/>
        <w:gridCol w:w="1417"/>
        <w:gridCol w:w="1985"/>
      </w:tblGrid>
      <w:tr w:rsidR="004044E2" w:rsidRPr="000C1742" w:rsidTr="00554403">
        <w:trPr>
          <w:trHeight w:val="754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  <w:r w:rsidRPr="000C1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0C174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44E2" w:rsidRPr="000C1742" w:rsidTr="00554403">
        <w:trPr>
          <w:trHeight w:val="754"/>
          <w:jc w:val="center"/>
        </w:trPr>
        <w:tc>
          <w:tcPr>
            <w:tcW w:w="9810" w:type="dxa"/>
            <w:gridSpan w:val="4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4044E2" w:rsidRPr="000C1742" w:rsidTr="00554403">
        <w:trPr>
          <w:trHeight w:val="1156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Утверждение регламента деятельности Уполномоченного по защите прав участников образовательных отношений, обновление нормативно-правовых документов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743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Выборы совета Уполномоченного по защите прав участников образовательных отношений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747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Обновление  на сайте школы странички Уполномоченного </w:t>
            </w:r>
            <w:r w:rsidRPr="000C1742">
              <w:rPr>
                <w:rFonts w:ascii="Times New Roman" w:hAnsi="Times New Roman"/>
                <w:sz w:val="24"/>
                <w:szCs w:val="24"/>
              </w:rPr>
              <w:t xml:space="preserve">по защите прав участников  образовательных отношений 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515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журнала обращений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700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Обновление  информационно-правового стенда  в школе для родителей и учащихся 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682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Непрерывное самообразование Уполномоченного и изучение новой информации  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422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bCs/>
                <w:sz w:val="24"/>
                <w:szCs w:val="24"/>
              </w:rPr>
              <w:t>Работа с обращениями, поступившими через «Почту доверия»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564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742">
              <w:rPr>
                <w:rFonts w:ascii="Times New Roman" w:hAnsi="Times New Roman"/>
                <w:bCs/>
                <w:sz w:val="24"/>
                <w:szCs w:val="24"/>
              </w:rPr>
              <w:t xml:space="preserve">Взаимодействие Уполномоченного с органами </w:t>
            </w:r>
            <w:proofErr w:type="gramStart"/>
            <w:r w:rsidRPr="000C1742">
              <w:rPr>
                <w:rFonts w:ascii="Times New Roman" w:hAnsi="Times New Roman"/>
                <w:bCs/>
                <w:sz w:val="24"/>
                <w:szCs w:val="24"/>
              </w:rPr>
              <w:t>профилактики нарушения прав участников образовательных отношений</w:t>
            </w:r>
            <w:proofErr w:type="gramEnd"/>
            <w:r w:rsidRPr="000C1742">
              <w:rPr>
                <w:rFonts w:ascii="Times New Roman" w:hAnsi="Times New Roman"/>
                <w:bCs/>
                <w:sz w:val="24"/>
                <w:szCs w:val="24"/>
              </w:rPr>
              <w:t xml:space="preserve"> и ответственными лицами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729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Подготовка отчёта о проделанной работе за 2019 – 2020 учебный год. Выступление с аналитическим отчётом на заседании педагогического совета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713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Работа над перспективным планом деятельности Уполномоченного на новый учебный год.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247"/>
          <w:jc w:val="center"/>
        </w:trPr>
        <w:tc>
          <w:tcPr>
            <w:tcW w:w="9810" w:type="dxa"/>
            <w:gridSpan w:val="4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0C1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4044E2" w:rsidRPr="000C1742" w:rsidTr="00554403">
        <w:trPr>
          <w:trHeight w:val="302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Проведение опроса учащихся в аспекте прав человека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706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  <w:p w:rsidR="004044E2" w:rsidRPr="000C1742" w:rsidRDefault="004044E2" w:rsidP="00554403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 xml:space="preserve">Минута молчания «Памяти жертв Беслана»  (дошкольники, 1-11 </w:t>
            </w:r>
            <w:proofErr w:type="spellStart"/>
            <w:r w:rsidRPr="000C174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C174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044E2" w:rsidRPr="000C1742" w:rsidRDefault="004044E2" w:rsidP="00554403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 xml:space="preserve">Коллективное изготовление цветка толерантности (1-6 </w:t>
            </w:r>
            <w:proofErr w:type="spellStart"/>
            <w:r w:rsidRPr="000C174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C17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Молчанова Е.В.</w:t>
            </w:r>
          </w:p>
          <w:p w:rsidR="004044E2" w:rsidRPr="000C1742" w:rsidRDefault="004044E2" w:rsidP="0055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4E2" w:rsidRPr="000C1742" w:rsidRDefault="004044E2" w:rsidP="0055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Лёвин А.Е.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Кузина И.А.</w:t>
            </w:r>
          </w:p>
        </w:tc>
      </w:tr>
      <w:tr w:rsidR="004044E2" w:rsidRPr="000C1742" w:rsidTr="00554403">
        <w:trPr>
          <w:trHeight w:val="1687"/>
          <w:jc w:val="center"/>
        </w:trPr>
        <w:tc>
          <w:tcPr>
            <w:tcW w:w="596" w:type="dxa"/>
            <w:vMerge w:val="restart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 xml:space="preserve">Неделя  правовых  знаний «Неделя права» 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-открытие недели права. Линейка.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-в</w:t>
            </w:r>
            <w:r w:rsidRPr="000C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ыставка книг, газетная витрина: «Закон обо мне, мне о законе»</w:t>
            </w:r>
          </w:p>
          <w:p w:rsidR="004044E2" w:rsidRPr="000C1742" w:rsidRDefault="004044E2" w:rsidP="00554403">
            <w:pPr>
              <w:pStyle w:val="a3"/>
              <w:spacing w:before="0" w:beforeAutospacing="0" w:after="0" w:afterAutospacing="0"/>
            </w:pPr>
            <w:r w:rsidRPr="000C1742">
              <w:t xml:space="preserve">-Изучение семейной атмосферы </w:t>
            </w:r>
            <w:proofErr w:type="gramStart"/>
            <w:r w:rsidRPr="000C1742">
              <w:t>обучающихся</w:t>
            </w:r>
            <w:proofErr w:type="gramEnd"/>
            <w:r w:rsidRPr="000C1742">
              <w:t xml:space="preserve"> Анкета «Моя семья» </w:t>
            </w:r>
          </w:p>
          <w:p w:rsidR="004044E2" w:rsidRPr="000C1742" w:rsidRDefault="004044E2" w:rsidP="00554403">
            <w:pPr>
              <w:pStyle w:val="a3"/>
              <w:spacing w:before="0" w:beforeAutospacing="0" w:after="0" w:afterAutospacing="0"/>
            </w:pPr>
            <w:r w:rsidRPr="000C1742">
              <w:t xml:space="preserve">Беседа Правопорядок в школе. За что ставят на </w:t>
            </w:r>
            <w:proofErr w:type="spellStart"/>
            <w:r w:rsidRPr="000C1742">
              <w:t>внутришкольный</w:t>
            </w:r>
            <w:proofErr w:type="spellEnd"/>
            <w:r w:rsidRPr="000C1742">
              <w:t xml:space="preserve"> учет? (1-11 </w:t>
            </w:r>
            <w:proofErr w:type="spellStart"/>
            <w:r w:rsidRPr="000C1742">
              <w:t>кл</w:t>
            </w:r>
            <w:proofErr w:type="spellEnd"/>
            <w:r w:rsidRPr="000C1742">
              <w:t>)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11-16.11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ar-SA"/>
              </w:rPr>
              <w:t>Фомина Л.Н.</w:t>
            </w:r>
          </w:p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  <w:p w:rsidR="004044E2" w:rsidRPr="000C1742" w:rsidRDefault="004044E2" w:rsidP="0055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044E2" w:rsidRPr="000C1742" w:rsidRDefault="004044E2" w:rsidP="0055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1194"/>
          <w:jc w:val="center"/>
        </w:trPr>
        <w:tc>
          <w:tcPr>
            <w:tcW w:w="596" w:type="dxa"/>
            <w:vMerge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«Уровень социальной зрелости» Тестирование (8-11кл)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 xml:space="preserve">- Выставка рисунков «Семейная фотография» (дошкольники, 1-5 </w:t>
            </w:r>
            <w:proofErr w:type="spellStart"/>
            <w:r w:rsidRPr="000C174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C17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воспитатели</w:t>
            </w:r>
          </w:p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044E2" w:rsidRPr="000C1742" w:rsidTr="00554403">
        <w:trPr>
          <w:trHeight w:val="713"/>
          <w:jc w:val="center"/>
        </w:trPr>
        <w:tc>
          <w:tcPr>
            <w:tcW w:w="596" w:type="dxa"/>
            <w:vMerge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 xml:space="preserve">День толерантности «Ты и </w:t>
            </w:r>
            <w:proofErr w:type="gramStart"/>
            <w:r w:rsidRPr="000C1742">
              <w:rPr>
                <w:rFonts w:ascii="Times New Roman" w:hAnsi="Times New Roman"/>
                <w:sz w:val="24"/>
                <w:szCs w:val="24"/>
              </w:rPr>
              <w:t>я-мы</w:t>
            </w:r>
            <w:proofErr w:type="gramEnd"/>
            <w:r w:rsidRPr="000C1742">
              <w:rPr>
                <w:rFonts w:ascii="Times New Roman" w:hAnsi="Times New Roman"/>
                <w:sz w:val="24"/>
                <w:szCs w:val="24"/>
              </w:rPr>
              <w:t xml:space="preserve"> оба разные, ты и я-мы оба классные»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C1742">
              <w:rPr>
                <w:rFonts w:ascii="Times New Roman" w:hAnsi="Times New Roman"/>
                <w:sz w:val="24"/>
                <w:szCs w:val="24"/>
                <w:lang w:eastAsia="ar-SA"/>
              </w:rPr>
              <w:t>Отв</w:t>
            </w:r>
            <w:proofErr w:type="gramStart"/>
            <w:r w:rsidRPr="000C1742">
              <w:rPr>
                <w:rFonts w:ascii="Times New Roman" w:hAnsi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0C1742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0C17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мероприятие</w:t>
            </w:r>
          </w:p>
        </w:tc>
      </w:tr>
      <w:tr w:rsidR="004044E2" w:rsidRPr="000C1742" w:rsidTr="00554403">
        <w:trPr>
          <w:trHeight w:val="774"/>
          <w:jc w:val="center"/>
        </w:trPr>
        <w:tc>
          <w:tcPr>
            <w:tcW w:w="596" w:type="dxa"/>
            <w:vMerge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pacing w:val="-2"/>
                <w:sz w:val="24"/>
                <w:szCs w:val="24"/>
              </w:rPr>
              <w:t>Иллюстративная выставка «Равные права для всех»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 «От безответственности до преступления – один шаг</w:t>
            </w:r>
            <w:proofErr w:type="gramStart"/>
            <w:r w:rsidRPr="000C174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  <w:p w:rsidR="004044E2" w:rsidRPr="000C1742" w:rsidRDefault="004044E2" w:rsidP="0055440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Инспектор </w:t>
            </w:r>
          </w:p>
        </w:tc>
      </w:tr>
      <w:tr w:rsidR="004044E2" w:rsidRPr="000C1742" w:rsidTr="00554403">
        <w:trPr>
          <w:trHeight w:val="465"/>
          <w:jc w:val="center"/>
        </w:trPr>
        <w:tc>
          <w:tcPr>
            <w:tcW w:w="596" w:type="dxa"/>
            <w:vMerge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Литературно-правовая викторина «Калейдоскоп сказок» (ГПД)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Практическая работа «Изучаем права человека» (5-9кл)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Развлечение «Что означают наши имена»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ar-SA"/>
              </w:rPr>
              <w:t>Дронова Я.А.</w:t>
            </w:r>
          </w:p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ar-SA"/>
              </w:rPr>
              <w:t>Фандеева И.Б.</w:t>
            </w:r>
          </w:p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Фомина Л.Н. </w:t>
            </w:r>
          </w:p>
        </w:tc>
      </w:tr>
      <w:tr w:rsidR="004044E2" w:rsidRPr="000C1742" w:rsidTr="00554403">
        <w:trPr>
          <w:trHeight w:val="270"/>
          <w:jc w:val="center"/>
        </w:trPr>
        <w:tc>
          <w:tcPr>
            <w:tcW w:w="596" w:type="dxa"/>
            <w:vMerge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 xml:space="preserve">Закрытие недели права. </w:t>
            </w:r>
            <w:proofErr w:type="gramStart"/>
            <w:r w:rsidRPr="000C1742">
              <w:rPr>
                <w:rFonts w:ascii="Times New Roman" w:hAnsi="Times New Roman"/>
                <w:sz w:val="24"/>
                <w:szCs w:val="24"/>
              </w:rPr>
              <w:t>Видео-отчет</w:t>
            </w:r>
            <w:proofErr w:type="gramEnd"/>
            <w:r w:rsidRPr="000C1742">
              <w:rPr>
                <w:rFonts w:ascii="Times New Roman" w:hAnsi="Times New Roman"/>
                <w:sz w:val="24"/>
                <w:szCs w:val="24"/>
              </w:rPr>
              <w:t>. Информирование об итогах проведения «Недели права» на сайте школы.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627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610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pacing w:val="-2"/>
                <w:sz w:val="24"/>
                <w:szCs w:val="24"/>
              </w:rPr>
              <w:t>Беседа с учащимися 9, 11 классов о правовом аспекте сдачи экзаменов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535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встреч с инспектором ОГИБДД, с целью проведения бесед на правовую тематику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сентябрь, февраль 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535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174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День ребенка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174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21.11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мероприятия</w:t>
            </w:r>
          </w:p>
        </w:tc>
      </w:tr>
      <w:tr w:rsidR="004044E2" w:rsidRPr="000C1742" w:rsidTr="00554403">
        <w:trPr>
          <w:trHeight w:val="323"/>
          <w:jc w:val="center"/>
        </w:trPr>
        <w:tc>
          <w:tcPr>
            <w:tcW w:w="9810" w:type="dxa"/>
            <w:gridSpan w:val="4"/>
          </w:tcPr>
          <w:p w:rsidR="004044E2" w:rsidRPr="000C1742" w:rsidRDefault="004044E2" w:rsidP="00554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044E2" w:rsidRPr="000C1742" w:rsidTr="00554403">
        <w:trPr>
          <w:trHeight w:val="354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стенда «Защита прав детей в семье» с конкретными рекомендациями по воспитанию детей в духе уважения и соблюдения прав и свобод человека.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354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 xml:space="preserve">Мониторинг учащихся и </w:t>
            </w: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родителей </w:t>
            </w:r>
            <w:r w:rsidRPr="000C1742">
              <w:rPr>
                <w:rFonts w:ascii="Times New Roman" w:hAnsi="Times New Roman"/>
                <w:sz w:val="24"/>
                <w:szCs w:val="24"/>
              </w:rPr>
              <w:t>«К</w:t>
            </w: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омфортност</w:t>
            </w:r>
            <w:r w:rsidRPr="000C1742">
              <w:rPr>
                <w:rFonts w:ascii="Times New Roman" w:hAnsi="Times New Roman"/>
                <w:sz w:val="24"/>
                <w:szCs w:val="24"/>
              </w:rPr>
              <w:t>ь</w:t>
            </w: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образовательной среды в школе</w:t>
            </w:r>
            <w:r w:rsidRPr="000C17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354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Выступление на родительских собраниях: "Кто такой Уполномоченный по защите прав участников образовательного процесса?" (информирование родителей о наличии Уполномоченного в ОУ и специфике его деятельности).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770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Индивидуальная работа с родителями, чьи дети состоят на </w:t>
            </w:r>
            <w:proofErr w:type="spellStart"/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учёте, учёте ОДН 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770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прав ребёнка, прав и обязанностей родителей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770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Памятки-шпаргалки для родителей: «Семь правил</w:t>
            </w:r>
          </w:p>
          <w:p w:rsidR="004044E2" w:rsidRPr="000C1742" w:rsidRDefault="004044E2" w:rsidP="00554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взрослых», «Типы родительской любви», «Четыре</w:t>
            </w:r>
          </w:p>
          <w:p w:rsidR="004044E2" w:rsidRPr="000C1742" w:rsidRDefault="004044E2" w:rsidP="00554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заповеди мудрого родителя» (на школьном сайте)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437"/>
          <w:jc w:val="center"/>
        </w:trPr>
        <w:tc>
          <w:tcPr>
            <w:tcW w:w="9810" w:type="dxa"/>
            <w:gridSpan w:val="4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044E2" w:rsidRPr="000C1742" w:rsidTr="00554403">
        <w:trPr>
          <w:trHeight w:val="950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174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Выступление на педсовете «Работа педагога с родителями по профилактике жестокого обращения с детьми».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Профессиональный уровень педагогов – качественный показатель школы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4044E2" w:rsidRPr="000C1742" w:rsidRDefault="004044E2" w:rsidP="0055440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4E2" w:rsidRPr="000C1742" w:rsidRDefault="004044E2" w:rsidP="005544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1153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для педагогов по проблемам насилия над детьми и степени осведомленности в вопросах злоупотреблений в отношении несовершеннолетних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777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before="100" w:beforeAutospacing="1"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Индивидуальное консультирование педагогов по вопросам защиты их прав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777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Тренинг для педагогов «Проблема насилия в жизни ребенка»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777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174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Изготовление стендов, рекламы, призывающей к активной защите прав детей.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777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174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деятельности  за год по теме: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174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«Формирование основ правового сознания дошкольников».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174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работы Уполномоченного за учебный год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  <w:tr w:rsidR="004044E2" w:rsidRPr="000C1742" w:rsidTr="00554403">
        <w:trPr>
          <w:trHeight w:val="777"/>
          <w:jc w:val="center"/>
        </w:trPr>
        <w:tc>
          <w:tcPr>
            <w:tcW w:w="596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</w:tcPr>
          <w:p w:rsidR="004044E2" w:rsidRPr="000C1742" w:rsidRDefault="004044E2" w:rsidP="005544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Совещание  «</w:t>
            </w:r>
            <w:r w:rsidRPr="000C1742">
              <w:rPr>
                <w:rFonts w:ascii="Times New Roman" w:hAnsi="Times New Roman"/>
                <w:sz w:val="24"/>
                <w:szCs w:val="24"/>
              </w:rPr>
              <w:t xml:space="preserve">Состояние работы с «трудными» подростками по профилактике правонарушений». 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>Посещаемость занятий учащихся, работа с детьми «группы риска»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</w:rPr>
              <w:t xml:space="preserve">Планирование работы по организации активного отдыха, эффективного оздоровления и </w:t>
            </w:r>
            <w:proofErr w:type="gramStart"/>
            <w:r w:rsidRPr="000C1742">
              <w:rPr>
                <w:rFonts w:ascii="Times New Roman" w:hAnsi="Times New Roman"/>
                <w:sz w:val="24"/>
                <w:szCs w:val="24"/>
              </w:rPr>
              <w:t>занятости</w:t>
            </w:r>
            <w:proofErr w:type="gramEnd"/>
            <w:r w:rsidRPr="000C1742">
              <w:rPr>
                <w:rFonts w:ascii="Times New Roman" w:hAnsi="Times New Roman"/>
                <w:sz w:val="24"/>
                <w:szCs w:val="24"/>
              </w:rPr>
              <w:t xml:space="preserve"> обучающихся в летний период</w:t>
            </w:r>
          </w:p>
        </w:tc>
        <w:tc>
          <w:tcPr>
            <w:tcW w:w="1417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Е.В., Иванова О.С., Дронова Я.А., Кузина И.А.</w:t>
            </w: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4E2" w:rsidRPr="000C1742" w:rsidRDefault="004044E2" w:rsidP="00554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742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Молчанова Е.В.</w:t>
            </w:r>
          </w:p>
        </w:tc>
      </w:tr>
    </w:tbl>
    <w:p w:rsidR="00DE744B" w:rsidRPr="004044E2" w:rsidRDefault="00DE744B" w:rsidP="004044E2"/>
    <w:sectPr w:rsidR="00DE744B" w:rsidRPr="004044E2" w:rsidSect="00DE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D61F8"/>
    <w:multiLevelType w:val="hybridMultilevel"/>
    <w:tmpl w:val="6BA03286"/>
    <w:lvl w:ilvl="0" w:tplc="04190011">
      <w:start w:val="1"/>
      <w:numFmt w:val="decimal"/>
      <w:lvlText w:val="%1)"/>
      <w:lvlJc w:val="left"/>
      <w:pPr>
        <w:ind w:left="1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427"/>
    <w:rsid w:val="002A11A3"/>
    <w:rsid w:val="004044E2"/>
    <w:rsid w:val="00666427"/>
    <w:rsid w:val="00DE744B"/>
    <w:rsid w:val="00E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6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664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rsid w:val="00666427"/>
  </w:style>
  <w:style w:type="paragraph" w:styleId="a4">
    <w:name w:val="No Spacing"/>
    <w:link w:val="a5"/>
    <w:uiPriority w:val="1"/>
    <w:qFormat/>
    <w:rsid w:val="00404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044E2"/>
  </w:style>
  <w:style w:type="character" w:customStyle="1" w:styleId="a5">
    <w:name w:val="Без интервала Знак"/>
    <w:link w:val="a4"/>
    <w:uiPriority w:val="1"/>
    <w:locked/>
    <w:rsid w:val="004044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Windows User</cp:lastModifiedBy>
  <cp:revision>3</cp:revision>
  <dcterms:created xsi:type="dcterms:W3CDTF">2017-11-08T05:21:00Z</dcterms:created>
  <dcterms:modified xsi:type="dcterms:W3CDTF">2019-10-19T07:02:00Z</dcterms:modified>
</cp:coreProperties>
</file>