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0F8" w:rsidRPr="00E920F8" w:rsidRDefault="00E920F8" w:rsidP="00E920F8">
      <w:pPr>
        <w:pStyle w:val="a3"/>
        <w:shd w:val="clear" w:color="auto" w:fill="FFFFFF"/>
        <w:spacing w:before="0" w:beforeAutospacing="0" w:after="0" w:afterAutospacing="0" w:line="376" w:lineRule="atLeast"/>
        <w:ind w:firstLine="709"/>
        <w:jc w:val="both"/>
        <w:rPr>
          <w:color w:val="000000"/>
          <w:sz w:val="28"/>
          <w:szCs w:val="28"/>
        </w:rPr>
      </w:pPr>
      <w:r w:rsidRPr="00E920F8">
        <w:rPr>
          <w:color w:val="000000"/>
          <w:sz w:val="28"/>
          <w:szCs w:val="28"/>
        </w:rPr>
        <w:t>В современном мире очень актуальна проблема обучения детей с ограниченными возможностями здоровья (ОВЗ).</w:t>
      </w:r>
    </w:p>
    <w:p w:rsidR="00E920F8" w:rsidRPr="00E920F8" w:rsidRDefault="00E920F8" w:rsidP="00E920F8">
      <w:pPr>
        <w:pStyle w:val="a3"/>
        <w:shd w:val="clear" w:color="auto" w:fill="FFFFFF"/>
        <w:spacing w:before="0" w:beforeAutospacing="0" w:after="0" w:afterAutospacing="0" w:line="376" w:lineRule="atLeast"/>
        <w:ind w:firstLine="709"/>
        <w:jc w:val="both"/>
        <w:rPr>
          <w:color w:val="000000"/>
          <w:sz w:val="28"/>
          <w:szCs w:val="28"/>
        </w:rPr>
      </w:pPr>
      <w:r w:rsidRPr="00E920F8">
        <w:rPr>
          <w:color w:val="000000"/>
          <w:sz w:val="28"/>
          <w:szCs w:val="28"/>
        </w:rPr>
        <w:t>Обучение детей данной категории может осуществляться в общеобразовательном учреждении. Это право регулируется федеральным законом Российской Федерации «Об образовании» от 29.12.2012 №273-ФЗ, который предполагает инклюзивное образование. Пункт 26 статьи 2 гласит: «Обучающийся с ограниченными возможностями здоровья –физическое лицо, имеющее недостатки в физическом и (или) психологическом развитии, подтвержденные психолого-медико-педагогической комиссией (ПМПК) и препятствующие получению образования без создания специальных условий». В данном законе прописывается и определение инклюзивного образования.</w:t>
      </w:r>
    </w:p>
    <w:p w:rsidR="00E920F8" w:rsidRPr="00E920F8" w:rsidRDefault="00E920F8" w:rsidP="00E920F8">
      <w:pPr>
        <w:pStyle w:val="a3"/>
        <w:shd w:val="clear" w:color="auto" w:fill="FFFFFF"/>
        <w:spacing w:before="0" w:beforeAutospacing="0" w:after="0" w:afterAutospacing="0" w:line="376" w:lineRule="atLeast"/>
        <w:ind w:firstLine="709"/>
        <w:jc w:val="both"/>
        <w:rPr>
          <w:color w:val="000000"/>
          <w:sz w:val="28"/>
          <w:szCs w:val="28"/>
        </w:rPr>
      </w:pPr>
      <w:r w:rsidRPr="00E920F8">
        <w:rPr>
          <w:color w:val="000000"/>
          <w:sz w:val="28"/>
          <w:szCs w:val="28"/>
        </w:rPr>
        <w:t>Инклюзивное образование –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возможностей.</w:t>
      </w:r>
    </w:p>
    <w:p w:rsidR="00E920F8" w:rsidRPr="00E920F8" w:rsidRDefault="00E920F8" w:rsidP="00E920F8">
      <w:pPr>
        <w:pStyle w:val="a3"/>
        <w:shd w:val="clear" w:color="auto" w:fill="FFFFFF"/>
        <w:spacing w:before="0" w:beforeAutospacing="0" w:after="0" w:afterAutospacing="0" w:line="376" w:lineRule="atLeast"/>
        <w:ind w:firstLine="709"/>
        <w:jc w:val="both"/>
        <w:rPr>
          <w:color w:val="000000"/>
          <w:sz w:val="28"/>
          <w:szCs w:val="28"/>
        </w:rPr>
      </w:pPr>
      <w:r w:rsidRPr="00E920F8">
        <w:rPr>
          <w:color w:val="000000"/>
          <w:sz w:val="28"/>
          <w:szCs w:val="28"/>
        </w:rPr>
        <w:t>Дети, имеющие статус ребенка с ОВЗ, должны обучаться по адаптированным образовательным программам.</w:t>
      </w:r>
    </w:p>
    <w:p w:rsidR="00E920F8" w:rsidRPr="00E920F8" w:rsidRDefault="00E920F8" w:rsidP="00E920F8">
      <w:pPr>
        <w:pStyle w:val="a3"/>
        <w:shd w:val="clear" w:color="auto" w:fill="FFFFFF"/>
        <w:spacing w:before="0" w:beforeAutospacing="0" w:after="0" w:afterAutospacing="0" w:line="376" w:lineRule="atLeast"/>
        <w:ind w:firstLine="709"/>
        <w:jc w:val="both"/>
        <w:rPr>
          <w:color w:val="000000"/>
          <w:sz w:val="28"/>
          <w:szCs w:val="28"/>
        </w:rPr>
      </w:pPr>
      <w:r w:rsidRPr="00E920F8">
        <w:rPr>
          <w:color w:val="000000"/>
          <w:sz w:val="28"/>
          <w:szCs w:val="28"/>
        </w:rPr>
        <w:t>Адаптированная образовательная программа - образовательная программа, адаптированная для обучения лиц с ограниченными возможностями здоровья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лиц.</w:t>
      </w:r>
    </w:p>
    <w:p w:rsidR="00E920F8" w:rsidRPr="00E920F8" w:rsidRDefault="00E920F8" w:rsidP="00E920F8">
      <w:pPr>
        <w:pStyle w:val="a3"/>
        <w:shd w:val="clear" w:color="auto" w:fill="FFFFFF"/>
        <w:spacing w:before="0" w:beforeAutospacing="0" w:after="0" w:afterAutospacing="0" w:line="376" w:lineRule="atLeast"/>
        <w:ind w:firstLine="709"/>
        <w:jc w:val="both"/>
        <w:rPr>
          <w:color w:val="000000"/>
          <w:sz w:val="28"/>
          <w:szCs w:val="28"/>
        </w:rPr>
      </w:pPr>
      <w:r w:rsidRPr="00E920F8">
        <w:rPr>
          <w:color w:val="000000"/>
          <w:sz w:val="28"/>
          <w:szCs w:val="28"/>
        </w:rPr>
        <w:t>В зависимости от специфики нарушения у обучающихся отличаются особые образовательные потребности. Это означает, что для каждого ребенка должен быть составлен свой план обучения и своя адаптированная образовательная программа.</w:t>
      </w:r>
    </w:p>
    <w:p w:rsidR="00E920F8" w:rsidRPr="00E920F8" w:rsidRDefault="00E920F8" w:rsidP="00E920F8">
      <w:pPr>
        <w:pStyle w:val="a3"/>
        <w:shd w:val="clear" w:color="auto" w:fill="FFFFFF"/>
        <w:spacing w:before="0" w:beforeAutospacing="0" w:after="0" w:afterAutospacing="0" w:line="376" w:lineRule="atLeast"/>
        <w:ind w:firstLine="709"/>
        <w:jc w:val="both"/>
        <w:rPr>
          <w:color w:val="000000"/>
          <w:sz w:val="28"/>
          <w:szCs w:val="28"/>
        </w:rPr>
      </w:pPr>
      <w:r w:rsidRPr="00E920F8">
        <w:rPr>
          <w:color w:val="000000"/>
          <w:sz w:val="28"/>
          <w:szCs w:val="28"/>
        </w:rPr>
        <w:t>Всех детей с ограниченными возможностями здоровья можно разделить на группы:</w:t>
      </w:r>
    </w:p>
    <w:p w:rsidR="00E920F8" w:rsidRPr="00E920F8" w:rsidRDefault="00E920F8" w:rsidP="00E920F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76" w:lineRule="atLeast"/>
        <w:ind w:left="0" w:firstLine="709"/>
        <w:jc w:val="both"/>
        <w:rPr>
          <w:color w:val="000000"/>
          <w:sz w:val="28"/>
          <w:szCs w:val="28"/>
        </w:rPr>
      </w:pPr>
      <w:r w:rsidRPr="00E920F8">
        <w:rPr>
          <w:color w:val="000000"/>
          <w:sz w:val="28"/>
          <w:szCs w:val="28"/>
        </w:rPr>
        <w:t>Нарушение зрения;</w:t>
      </w:r>
    </w:p>
    <w:p w:rsidR="00E920F8" w:rsidRPr="00E920F8" w:rsidRDefault="00E920F8" w:rsidP="00E920F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76" w:lineRule="atLeast"/>
        <w:ind w:left="0" w:firstLine="709"/>
        <w:jc w:val="both"/>
        <w:rPr>
          <w:color w:val="000000"/>
          <w:sz w:val="28"/>
          <w:szCs w:val="28"/>
        </w:rPr>
      </w:pPr>
      <w:r w:rsidRPr="00E920F8">
        <w:rPr>
          <w:color w:val="000000"/>
          <w:sz w:val="28"/>
          <w:szCs w:val="28"/>
        </w:rPr>
        <w:t>Нарушение слуха;</w:t>
      </w:r>
    </w:p>
    <w:p w:rsidR="00E920F8" w:rsidRPr="00E920F8" w:rsidRDefault="00E920F8" w:rsidP="00E920F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76" w:lineRule="atLeast"/>
        <w:ind w:left="0" w:firstLine="709"/>
        <w:jc w:val="both"/>
        <w:rPr>
          <w:color w:val="000000"/>
          <w:sz w:val="28"/>
          <w:szCs w:val="28"/>
        </w:rPr>
      </w:pPr>
      <w:r w:rsidRPr="00E920F8">
        <w:rPr>
          <w:color w:val="000000"/>
          <w:sz w:val="28"/>
          <w:szCs w:val="28"/>
        </w:rPr>
        <w:t>Задержка психического развития (ЗПР);</w:t>
      </w:r>
    </w:p>
    <w:p w:rsidR="00E920F8" w:rsidRPr="00E920F8" w:rsidRDefault="00E920F8" w:rsidP="00E920F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76" w:lineRule="atLeast"/>
        <w:ind w:left="0" w:firstLine="709"/>
        <w:jc w:val="both"/>
        <w:rPr>
          <w:color w:val="000000"/>
          <w:sz w:val="28"/>
          <w:szCs w:val="28"/>
        </w:rPr>
      </w:pPr>
      <w:r w:rsidRPr="00E920F8">
        <w:rPr>
          <w:color w:val="000000"/>
          <w:sz w:val="28"/>
          <w:szCs w:val="28"/>
        </w:rPr>
        <w:t>Нарушение интеллектуального развития;</w:t>
      </w:r>
    </w:p>
    <w:p w:rsidR="00E920F8" w:rsidRPr="00E920F8" w:rsidRDefault="00E920F8" w:rsidP="00E920F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76" w:lineRule="atLeast"/>
        <w:ind w:left="0" w:firstLine="709"/>
        <w:jc w:val="both"/>
        <w:rPr>
          <w:color w:val="000000"/>
          <w:sz w:val="28"/>
          <w:szCs w:val="28"/>
        </w:rPr>
      </w:pPr>
      <w:r w:rsidRPr="00E920F8">
        <w:rPr>
          <w:color w:val="000000"/>
          <w:sz w:val="28"/>
          <w:szCs w:val="28"/>
        </w:rPr>
        <w:t>Тяжелые нарушения речи;</w:t>
      </w:r>
    </w:p>
    <w:p w:rsidR="00E920F8" w:rsidRPr="00E920F8" w:rsidRDefault="00E920F8" w:rsidP="00E920F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76" w:lineRule="atLeast"/>
        <w:ind w:left="0" w:firstLine="709"/>
        <w:jc w:val="both"/>
        <w:rPr>
          <w:color w:val="000000"/>
          <w:sz w:val="28"/>
          <w:szCs w:val="28"/>
        </w:rPr>
      </w:pPr>
      <w:r w:rsidRPr="00E920F8">
        <w:rPr>
          <w:color w:val="000000"/>
          <w:sz w:val="28"/>
          <w:szCs w:val="28"/>
        </w:rPr>
        <w:t>Нарушение опорно-двигательного аппарата;</w:t>
      </w:r>
    </w:p>
    <w:p w:rsidR="00E920F8" w:rsidRPr="00E920F8" w:rsidRDefault="00E920F8" w:rsidP="00E920F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76" w:lineRule="atLeast"/>
        <w:ind w:left="0" w:firstLine="709"/>
        <w:jc w:val="both"/>
        <w:rPr>
          <w:color w:val="000000"/>
          <w:sz w:val="28"/>
          <w:szCs w:val="28"/>
        </w:rPr>
      </w:pPr>
      <w:r w:rsidRPr="00E920F8">
        <w:rPr>
          <w:color w:val="000000"/>
          <w:sz w:val="28"/>
          <w:szCs w:val="28"/>
        </w:rPr>
        <w:t>Расстройства поведения и общения;</w:t>
      </w:r>
    </w:p>
    <w:p w:rsidR="00E920F8" w:rsidRPr="00E920F8" w:rsidRDefault="00E920F8" w:rsidP="00E920F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76" w:lineRule="atLeast"/>
        <w:ind w:left="0" w:firstLine="709"/>
        <w:jc w:val="both"/>
        <w:rPr>
          <w:color w:val="000000"/>
          <w:sz w:val="28"/>
          <w:szCs w:val="28"/>
        </w:rPr>
      </w:pPr>
      <w:r w:rsidRPr="00E920F8">
        <w:rPr>
          <w:color w:val="000000"/>
          <w:sz w:val="28"/>
          <w:szCs w:val="28"/>
        </w:rPr>
        <w:t>Комплексное нарушение развития.</w:t>
      </w:r>
    </w:p>
    <w:p w:rsidR="00E920F8" w:rsidRPr="00E920F8" w:rsidRDefault="00E920F8" w:rsidP="00E920F8">
      <w:pPr>
        <w:pStyle w:val="a3"/>
        <w:shd w:val="clear" w:color="auto" w:fill="FFFFFF"/>
        <w:spacing w:before="0" w:beforeAutospacing="0" w:after="0" w:afterAutospacing="0" w:line="376" w:lineRule="atLeast"/>
        <w:ind w:firstLine="709"/>
        <w:jc w:val="both"/>
        <w:rPr>
          <w:color w:val="000000"/>
          <w:sz w:val="28"/>
          <w:szCs w:val="28"/>
        </w:rPr>
      </w:pPr>
      <w:r w:rsidRPr="00E920F8">
        <w:rPr>
          <w:color w:val="000000"/>
          <w:sz w:val="28"/>
          <w:szCs w:val="28"/>
        </w:rPr>
        <w:lastRenderedPageBreak/>
        <w:t>В нашей образовательной организации с каждым годом увеличивается количество обучающихся, имеющих статус ребенка с ОВЗ. В связи с этим одной из проблем стала проблема поиска эффективных условий для организации обучения детей с особыми образовательными потребностями.</w:t>
      </w:r>
    </w:p>
    <w:p w:rsidR="00E920F8" w:rsidRPr="00E920F8" w:rsidRDefault="00E920F8" w:rsidP="00E920F8">
      <w:pPr>
        <w:pStyle w:val="a3"/>
        <w:shd w:val="clear" w:color="auto" w:fill="FFFFFF"/>
        <w:spacing w:before="0" w:beforeAutospacing="0" w:after="0" w:afterAutospacing="0" w:line="376" w:lineRule="atLeast"/>
        <w:ind w:firstLine="709"/>
        <w:jc w:val="both"/>
        <w:rPr>
          <w:color w:val="000000"/>
          <w:sz w:val="28"/>
          <w:szCs w:val="28"/>
        </w:rPr>
      </w:pPr>
      <w:r w:rsidRPr="00E920F8">
        <w:rPr>
          <w:color w:val="000000"/>
          <w:sz w:val="28"/>
          <w:szCs w:val="28"/>
        </w:rPr>
        <w:t>Современные научные представления об особенностях психофизического</w:t>
      </w:r>
    </w:p>
    <w:p w:rsidR="00E920F8" w:rsidRPr="00E920F8" w:rsidRDefault="00E920F8" w:rsidP="00E920F8">
      <w:pPr>
        <w:pStyle w:val="a3"/>
        <w:shd w:val="clear" w:color="auto" w:fill="FFFFFF"/>
        <w:spacing w:before="0" w:beforeAutospacing="0" w:after="0" w:afterAutospacing="0" w:line="376" w:lineRule="atLeast"/>
        <w:ind w:firstLine="709"/>
        <w:jc w:val="both"/>
        <w:rPr>
          <w:color w:val="000000"/>
          <w:sz w:val="28"/>
          <w:szCs w:val="28"/>
        </w:rPr>
      </w:pPr>
      <w:r w:rsidRPr="00E920F8">
        <w:rPr>
          <w:color w:val="000000"/>
          <w:sz w:val="28"/>
          <w:szCs w:val="28"/>
        </w:rPr>
        <w:t>развития разных групп обучающихся позволяют выделить образовательные потребности, как общие для всех обучающихся с ОВЗ, так и специфические.</w:t>
      </w:r>
    </w:p>
    <w:p w:rsidR="00E920F8" w:rsidRPr="00E920F8" w:rsidRDefault="00E920F8" w:rsidP="00E920F8">
      <w:pPr>
        <w:pStyle w:val="a3"/>
        <w:shd w:val="clear" w:color="auto" w:fill="FFFFFF"/>
        <w:spacing w:before="0" w:beforeAutospacing="0" w:after="0" w:afterAutospacing="0" w:line="376" w:lineRule="atLeast"/>
        <w:ind w:firstLine="709"/>
        <w:jc w:val="both"/>
        <w:rPr>
          <w:color w:val="000000"/>
          <w:sz w:val="28"/>
          <w:szCs w:val="28"/>
        </w:rPr>
      </w:pPr>
      <w:r w:rsidRPr="00E920F8">
        <w:rPr>
          <w:color w:val="000000"/>
          <w:sz w:val="28"/>
          <w:szCs w:val="28"/>
        </w:rPr>
        <w:t>К общим потребностям относятся:</w:t>
      </w:r>
    </w:p>
    <w:p w:rsidR="00E920F8" w:rsidRPr="00E920F8" w:rsidRDefault="00E920F8" w:rsidP="00E920F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76" w:lineRule="atLeast"/>
        <w:ind w:left="0" w:firstLine="709"/>
        <w:jc w:val="both"/>
        <w:rPr>
          <w:color w:val="000000"/>
          <w:sz w:val="28"/>
          <w:szCs w:val="28"/>
        </w:rPr>
      </w:pPr>
      <w:r w:rsidRPr="00E920F8">
        <w:rPr>
          <w:color w:val="000000"/>
          <w:sz w:val="28"/>
          <w:szCs w:val="28"/>
        </w:rPr>
        <w:t>получение специальной помощи средствами образования сразу же после выявления первичного нарушения развития;</w:t>
      </w:r>
    </w:p>
    <w:p w:rsidR="00E920F8" w:rsidRPr="00E920F8" w:rsidRDefault="00E920F8" w:rsidP="00E920F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76" w:lineRule="atLeast"/>
        <w:ind w:left="0" w:firstLine="709"/>
        <w:jc w:val="both"/>
        <w:rPr>
          <w:color w:val="000000"/>
          <w:sz w:val="28"/>
          <w:szCs w:val="28"/>
        </w:rPr>
      </w:pPr>
      <w:r w:rsidRPr="00E920F8">
        <w:rPr>
          <w:color w:val="000000"/>
          <w:sz w:val="28"/>
          <w:szCs w:val="28"/>
        </w:rPr>
        <w:t>выделение пропедевтического периода в образовании, обеспечивающего преемственность между дошкольным и школьным этапами;</w:t>
      </w:r>
    </w:p>
    <w:p w:rsidR="00E920F8" w:rsidRPr="00E920F8" w:rsidRDefault="00E920F8" w:rsidP="00E920F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76" w:lineRule="atLeast"/>
        <w:ind w:left="0" w:firstLine="709"/>
        <w:jc w:val="both"/>
        <w:rPr>
          <w:color w:val="000000"/>
          <w:sz w:val="28"/>
          <w:szCs w:val="28"/>
        </w:rPr>
      </w:pPr>
      <w:r w:rsidRPr="00E920F8">
        <w:rPr>
          <w:color w:val="000000"/>
          <w:sz w:val="28"/>
          <w:szCs w:val="28"/>
        </w:rPr>
        <w:t>получение начального общего образования в условиях образовательных организаций общего или специального типа, адекватного образовательным потребностям обучающегося с ОВЗ;</w:t>
      </w:r>
    </w:p>
    <w:p w:rsidR="00E920F8" w:rsidRPr="00E920F8" w:rsidRDefault="00E920F8" w:rsidP="00E920F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76" w:lineRule="atLeast"/>
        <w:ind w:left="0" w:firstLine="709"/>
        <w:jc w:val="both"/>
        <w:rPr>
          <w:color w:val="000000"/>
          <w:sz w:val="28"/>
          <w:szCs w:val="28"/>
        </w:rPr>
      </w:pPr>
      <w:r w:rsidRPr="00E920F8">
        <w:rPr>
          <w:color w:val="000000"/>
          <w:sz w:val="28"/>
          <w:szCs w:val="28"/>
        </w:rPr>
        <w:t>обязательность непрерывности коррекционно-развивающего процесса, реализуемого, как через содержание предметных областей, так и в процессе индивидуальной работы;</w:t>
      </w:r>
    </w:p>
    <w:p w:rsidR="00E920F8" w:rsidRPr="00E920F8" w:rsidRDefault="00E920F8" w:rsidP="00E920F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76" w:lineRule="atLeast"/>
        <w:ind w:left="0" w:firstLine="709"/>
        <w:jc w:val="both"/>
        <w:rPr>
          <w:color w:val="000000"/>
          <w:sz w:val="28"/>
          <w:szCs w:val="28"/>
        </w:rPr>
      </w:pPr>
      <w:r w:rsidRPr="00E920F8">
        <w:rPr>
          <w:color w:val="000000"/>
          <w:sz w:val="28"/>
          <w:szCs w:val="28"/>
        </w:rPr>
        <w:t>психологическое сопровождение, оптимизирующее взаимодействие ребенка с педагогами и соучениками;</w:t>
      </w:r>
    </w:p>
    <w:p w:rsidR="00E920F8" w:rsidRPr="00E920F8" w:rsidRDefault="00E920F8" w:rsidP="00E920F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76" w:lineRule="atLeast"/>
        <w:ind w:left="0" w:firstLine="709"/>
        <w:jc w:val="both"/>
        <w:rPr>
          <w:color w:val="000000"/>
          <w:sz w:val="28"/>
          <w:szCs w:val="28"/>
        </w:rPr>
      </w:pPr>
      <w:r w:rsidRPr="00E920F8">
        <w:rPr>
          <w:color w:val="000000"/>
          <w:sz w:val="28"/>
          <w:szCs w:val="28"/>
        </w:rPr>
        <w:t>психологическое сопровождение, направленное на установление взаимодействия семьи и образовательной организации;</w:t>
      </w:r>
    </w:p>
    <w:p w:rsidR="00E920F8" w:rsidRPr="00E920F8" w:rsidRDefault="00E920F8" w:rsidP="00E920F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76" w:lineRule="atLeast"/>
        <w:ind w:left="0" w:firstLine="709"/>
        <w:jc w:val="both"/>
        <w:rPr>
          <w:color w:val="000000"/>
          <w:sz w:val="28"/>
          <w:szCs w:val="28"/>
        </w:rPr>
      </w:pPr>
      <w:r w:rsidRPr="00E920F8">
        <w:rPr>
          <w:color w:val="000000"/>
          <w:sz w:val="28"/>
          <w:szCs w:val="28"/>
        </w:rPr>
        <w:t>постепенное расширение образовательного пространства, выходящего за пределы образовательной организации.</w:t>
      </w:r>
    </w:p>
    <w:p w:rsidR="00E920F8" w:rsidRPr="00E920F8" w:rsidRDefault="00E920F8" w:rsidP="00E920F8">
      <w:pPr>
        <w:pStyle w:val="a3"/>
        <w:shd w:val="clear" w:color="auto" w:fill="FFFFFF"/>
        <w:spacing w:before="0" w:beforeAutospacing="0" w:after="0" w:afterAutospacing="0" w:line="376" w:lineRule="atLeast"/>
        <w:ind w:firstLine="709"/>
        <w:jc w:val="both"/>
        <w:rPr>
          <w:color w:val="000000"/>
          <w:sz w:val="28"/>
          <w:szCs w:val="28"/>
        </w:rPr>
      </w:pPr>
      <w:r w:rsidRPr="00E920F8">
        <w:rPr>
          <w:color w:val="000000"/>
          <w:sz w:val="28"/>
          <w:szCs w:val="28"/>
        </w:rPr>
        <w:t>Для обучающихся с ЗПР характерны следующие специфические образовательные потребности:</w:t>
      </w:r>
    </w:p>
    <w:p w:rsidR="00E920F8" w:rsidRPr="00E920F8" w:rsidRDefault="00E920F8" w:rsidP="00E920F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76" w:lineRule="atLeast"/>
        <w:ind w:left="0" w:firstLine="709"/>
        <w:jc w:val="both"/>
        <w:rPr>
          <w:color w:val="000000"/>
          <w:sz w:val="28"/>
          <w:szCs w:val="28"/>
        </w:rPr>
      </w:pPr>
      <w:r w:rsidRPr="00E920F8">
        <w:rPr>
          <w:color w:val="000000"/>
          <w:sz w:val="28"/>
          <w:szCs w:val="28"/>
        </w:rPr>
        <w:t>обеспечение особой пространственной и временной организации образовательной среды с учетом функционального состояния центральной нервной системы (ЦНС) и нейродинамики психических процессов обучающихся с ЗПР (быстрой истощаемости, низкой работоспособности, пониженного общего тонуса и др.);</w:t>
      </w:r>
    </w:p>
    <w:p w:rsidR="00E920F8" w:rsidRPr="00E920F8" w:rsidRDefault="00E920F8" w:rsidP="00E920F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76" w:lineRule="atLeast"/>
        <w:ind w:left="0" w:firstLine="709"/>
        <w:jc w:val="both"/>
        <w:rPr>
          <w:color w:val="000000"/>
          <w:sz w:val="28"/>
          <w:szCs w:val="28"/>
        </w:rPr>
      </w:pPr>
      <w:r w:rsidRPr="00E920F8">
        <w:rPr>
          <w:color w:val="000000"/>
          <w:sz w:val="28"/>
          <w:szCs w:val="28"/>
        </w:rPr>
        <w:t>упрощение системы учебно-познавательных задач, решаемых в процессе образования;</w:t>
      </w:r>
    </w:p>
    <w:p w:rsidR="00E920F8" w:rsidRPr="00E920F8" w:rsidRDefault="00E920F8" w:rsidP="00E920F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76" w:lineRule="atLeast"/>
        <w:ind w:left="0" w:firstLine="709"/>
        <w:jc w:val="both"/>
        <w:rPr>
          <w:color w:val="000000"/>
          <w:sz w:val="28"/>
          <w:szCs w:val="28"/>
        </w:rPr>
      </w:pPr>
      <w:r w:rsidRPr="00E920F8">
        <w:rPr>
          <w:color w:val="000000"/>
          <w:sz w:val="28"/>
          <w:szCs w:val="28"/>
        </w:rPr>
        <w:t xml:space="preserve">организация процесса обучения с учетом специфики усвоения знаний, умений и навыков обучающимися с ЗПР («пошаговом» </w:t>
      </w:r>
      <w:r w:rsidRPr="00E920F8">
        <w:rPr>
          <w:color w:val="000000"/>
          <w:sz w:val="28"/>
          <w:szCs w:val="28"/>
        </w:rPr>
        <w:lastRenderedPageBreak/>
        <w:t>предъявлении материала, дозированной помощи взрослого, использовании специальных методов, приемов и средств, способствующих как общему развитию обучающегося, так и компенсации индивидуальных недостатков развития);</w:t>
      </w:r>
    </w:p>
    <w:p w:rsidR="00E920F8" w:rsidRPr="00E920F8" w:rsidRDefault="00E920F8" w:rsidP="00E920F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76" w:lineRule="atLeast"/>
        <w:ind w:left="0" w:firstLine="709"/>
        <w:jc w:val="both"/>
        <w:rPr>
          <w:color w:val="000000"/>
          <w:sz w:val="28"/>
          <w:szCs w:val="28"/>
        </w:rPr>
      </w:pPr>
      <w:r w:rsidRPr="00E920F8">
        <w:rPr>
          <w:color w:val="000000"/>
          <w:sz w:val="28"/>
          <w:szCs w:val="28"/>
        </w:rPr>
        <w:t>наглядно-действенный характер содержания образования;</w:t>
      </w:r>
    </w:p>
    <w:p w:rsidR="00E920F8" w:rsidRPr="00E920F8" w:rsidRDefault="00E920F8" w:rsidP="00E920F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76" w:lineRule="atLeast"/>
        <w:ind w:left="0" w:firstLine="709"/>
        <w:jc w:val="both"/>
        <w:rPr>
          <w:color w:val="000000"/>
          <w:sz w:val="28"/>
          <w:szCs w:val="28"/>
        </w:rPr>
      </w:pPr>
      <w:r w:rsidRPr="00E920F8">
        <w:rPr>
          <w:color w:val="000000"/>
          <w:sz w:val="28"/>
          <w:szCs w:val="28"/>
        </w:rPr>
        <w:t>обеспечение непрерывного контроля за становлением учебно-познавательной деятельности обучающегося, продолжающегося до достижения уровня, позволяющего справляться с учебными заданиями самостоятельно;</w:t>
      </w:r>
    </w:p>
    <w:p w:rsidR="00E920F8" w:rsidRPr="00E920F8" w:rsidRDefault="00E920F8" w:rsidP="00E920F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76" w:lineRule="atLeast"/>
        <w:ind w:left="0" w:firstLine="709"/>
        <w:jc w:val="both"/>
        <w:rPr>
          <w:color w:val="000000"/>
          <w:sz w:val="28"/>
          <w:szCs w:val="28"/>
        </w:rPr>
      </w:pPr>
      <w:r w:rsidRPr="00E920F8">
        <w:rPr>
          <w:color w:val="000000"/>
          <w:sz w:val="28"/>
          <w:szCs w:val="28"/>
        </w:rPr>
        <w:t>постоянная помощь в осмыслении и расширении контекста усваиваемых знаний, в закреплении и совершенствовании освоенных умений;</w:t>
      </w:r>
    </w:p>
    <w:p w:rsidR="00E920F8" w:rsidRPr="00E920F8" w:rsidRDefault="00E920F8" w:rsidP="00E920F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76" w:lineRule="atLeast"/>
        <w:ind w:left="0" w:firstLine="709"/>
        <w:jc w:val="both"/>
        <w:rPr>
          <w:color w:val="000000"/>
          <w:sz w:val="28"/>
          <w:szCs w:val="28"/>
        </w:rPr>
      </w:pPr>
      <w:r w:rsidRPr="00E920F8">
        <w:rPr>
          <w:color w:val="000000"/>
          <w:sz w:val="28"/>
          <w:szCs w:val="28"/>
        </w:rPr>
        <w:t>специальное обучение «переносу» сформированных знаний и умений в новые ситуации взаимодействия с действительностью;</w:t>
      </w:r>
    </w:p>
    <w:p w:rsidR="00E920F8" w:rsidRPr="00E920F8" w:rsidRDefault="00E920F8" w:rsidP="00E920F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76" w:lineRule="atLeast"/>
        <w:ind w:left="0" w:firstLine="709"/>
        <w:jc w:val="both"/>
        <w:rPr>
          <w:color w:val="000000"/>
          <w:sz w:val="28"/>
          <w:szCs w:val="28"/>
        </w:rPr>
      </w:pPr>
      <w:r w:rsidRPr="00E920F8">
        <w:rPr>
          <w:color w:val="000000"/>
          <w:sz w:val="28"/>
          <w:szCs w:val="28"/>
        </w:rPr>
        <w:t>необходимость постоянной актуализации знаний, умений и одобряемых обществом норм поведения;</w:t>
      </w:r>
    </w:p>
    <w:p w:rsidR="00E920F8" w:rsidRPr="00E920F8" w:rsidRDefault="00E920F8" w:rsidP="00E920F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76" w:lineRule="atLeast"/>
        <w:ind w:left="0" w:firstLine="709"/>
        <w:jc w:val="both"/>
        <w:rPr>
          <w:color w:val="000000"/>
          <w:sz w:val="28"/>
          <w:szCs w:val="28"/>
        </w:rPr>
      </w:pPr>
      <w:r w:rsidRPr="00E920F8">
        <w:rPr>
          <w:color w:val="000000"/>
          <w:sz w:val="28"/>
          <w:szCs w:val="28"/>
        </w:rPr>
        <w:t>постоянное стимулирование познавательной активности, побуждение интереса к себе, окружающему предметному и социальному миру;</w:t>
      </w:r>
    </w:p>
    <w:p w:rsidR="00E920F8" w:rsidRPr="00E920F8" w:rsidRDefault="00E920F8" w:rsidP="00E920F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76" w:lineRule="atLeast"/>
        <w:ind w:left="0" w:firstLine="709"/>
        <w:jc w:val="both"/>
        <w:rPr>
          <w:color w:val="000000"/>
          <w:sz w:val="28"/>
          <w:szCs w:val="28"/>
        </w:rPr>
      </w:pPr>
      <w:r w:rsidRPr="00E920F8">
        <w:rPr>
          <w:color w:val="000000"/>
          <w:sz w:val="28"/>
          <w:szCs w:val="28"/>
        </w:rPr>
        <w:t>использование преимущественно позитивных средств стимуляции деятельности и поведения;</w:t>
      </w:r>
    </w:p>
    <w:p w:rsidR="00E920F8" w:rsidRPr="00E920F8" w:rsidRDefault="00E920F8" w:rsidP="00E920F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76" w:lineRule="atLeast"/>
        <w:ind w:left="0" w:firstLine="709"/>
        <w:jc w:val="both"/>
        <w:rPr>
          <w:color w:val="000000"/>
          <w:sz w:val="28"/>
          <w:szCs w:val="28"/>
        </w:rPr>
      </w:pPr>
      <w:r w:rsidRPr="00E920F8">
        <w:rPr>
          <w:color w:val="000000"/>
          <w:sz w:val="28"/>
          <w:szCs w:val="28"/>
        </w:rPr>
        <w:t>комплексное сопровождение, гарантирующее получение необходимого лечения, направленного на улучшение деятельности ЦНС и на коррекцию поведения, а также специальная психокоррекционная помощь, направленная на компенсацию дефицитов эмоционального развития и формирование осознанной саморегуляции познавательной деятельности и поведения;</w:t>
      </w:r>
    </w:p>
    <w:p w:rsidR="00E920F8" w:rsidRPr="00E920F8" w:rsidRDefault="00E920F8" w:rsidP="00E920F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76" w:lineRule="atLeast"/>
        <w:ind w:left="0" w:firstLine="709"/>
        <w:jc w:val="both"/>
        <w:rPr>
          <w:color w:val="000000"/>
          <w:sz w:val="28"/>
          <w:szCs w:val="28"/>
        </w:rPr>
      </w:pPr>
      <w:r w:rsidRPr="00E920F8">
        <w:rPr>
          <w:color w:val="000000"/>
          <w:sz w:val="28"/>
          <w:szCs w:val="28"/>
        </w:rPr>
        <w:t>специальная психокоррекционная помощь, направленная на формирование способности к самостоятельной организации собственной деятельности и осознанию возникающих трудностей, формирование умения запрашивать и использовать помощь взрослого;</w:t>
      </w:r>
    </w:p>
    <w:p w:rsidR="00E920F8" w:rsidRPr="00E920F8" w:rsidRDefault="00E920F8" w:rsidP="00E920F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76" w:lineRule="atLeast"/>
        <w:ind w:left="0" w:firstLine="709"/>
        <w:jc w:val="both"/>
        <w:rPr>
          <w:color w:val="000000"/>
          <w:sz w:val="28"/>
          <w:szCs w:val="28"/>
        </w:rPr>
      </w:pPr>
      <w:r w:rsidRPr="00E920F8">
        <w:rPr>
          <w:color w:val="000000"/>
          <w:sz w:val="28"/>
          <w:szCs w:val="28"/>
        </w:rPr>
        <w:t>развитие и отработка средств коммуникации, приемов конструктивного общения и взаимодействия (с членами семьи, со сверстниками, с взрослыми), формирование навыков социально одобряемого поведения, максимальное расширение социальных контактов;</w:t>
      </w:r>
    </w:p>
    <w:p w:rsidR="00E920F8" w:rsidRPr="00E920F8" w:rsidRDefault="00E920F8" w:rsidP="00E920F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76" w:lineRule="atLeast"/>
        <w:ind w:left="0" w:firstLine="709"/>
        <w:jc w:val="both"/>
        <w:rPr>
          <w:color w:val="000000"/>
          <w:sz w:val="28"/>
          <w:szCs w:val="28"/>
        </w:rPr>
      </w:pPr>
      <w:r w:rsidRPr="00E920F8">
        <w:rPr>
          <w:color w:val="000000"/>
          <w:sz w:val="28"/>
          <w:szCs w:val="28"/>
        </w:rPr>
        <w:t xml:space="preserve">обеспечение взаимодействия семьи и образовательного учреждения (организация сотрудничества с родителями, активизация </w:t>
      </w:r>
      <w:r w:rsidRPr="00E920F8">
        <w:rPr>
          <w:color w:val="000000"/>
          <w:sz w:val="28"/>
          <w:szCs w:val="28"/>
        </w:rPr>
        <w:lastRenderedPageBreak/>
        <w:t>ресурсов семьи для формирования социально активной позиции, нравственных и общекультурных ценностей).</w:t>
      </w:r>
    </w:p>
    <w:p w:rsidR="00E920F8" w:rsidRPr="00E920F8" w:rsidRDefault="00E920F8" w:rsidP="00E920F8">
      <w:pPr>
        <w:pStyle w:val="a3"/>
        <w:shd w:val="clear" w:color="auto" w:fill="FFFFFF"/>
        <w:spacing w:before="0" w:beforeAutospacing="0" w:after="0" w:afterAutospacing="0" w:line="376" w:lineRule="atLeast"/>
        <w:ind w:firstLine="709"/>
        <w:jc w:val="both"/>
        <w:rPr>
          <w:color w:val="000000"/>
          <w:sz w:val="28"/>
          <w:szCs w:val="28"/>
        </w:rPr>
      </w:pPr>
      <w:r w:rsidRPr="00E920F8">
        <w:rPr>
          <w:color w:val="000000"/>
          <w:sz w:val="28"/>
          <w:szCs w:val="28"/>
        </w:rPr>
        <w:t>Только удовлетворяя особые образовательные потребности обучающегося с ЗПР, можно открыть ему путь к получению качественного образования.</w:t>
      </w:r>
    </w:p>
    <w:p w:rsidR="00E920F8" w:rsidRPr="00E920F8" w:rsidRDefault="00E920F8" w:rsidP="00E920F8">
      <w:pPr>
        <w:pStyle w:val="a3"/>
        <w:shd w:val="clear" w:color="auto" w:fill="FFFFFF"/>
        <w:spacing w:before="0" w:beforeAutospacing="0" w:after="0" w:afterAutospacing="0" w:line="376" w:lineRule="atLeast"/>
        <w:ind w:firstLine="709"/>
        <w:jc w:val="both"/>
        <w:rPr>
          <w:color w:val="000000"/>
          <w:sz w:val="28"/>
          <w:szCs w:val="28"/>
        </w:rPr>
      </w:pPr>
      <w:r w:rsidRPr="00E920F8">
        <w:rPr>
          <w:color w:val="000000"/>
          <w:sz w:val="28"/>
          <w:szCs w:val="28"/>
        </w:rPr>
        <w:t>Так как данная категория детей обучается в общеобразовательном классе, то учителю не всегда легко построить свой урок так, чтобы было интересно всем. Большую долю детей, имеющих такой статус, составляют дети с ЗПР, т.е. это дети, у которых:</w:t>
      </w:r>
    </w:p>
    <w:p w:rsidR="00E920F8" w:rsidRPr="00E920F8" w:rsidRDefault="00E920F8" w:rsidP="00E920F8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76" w:lineRule="atLeast"/>
        <w:ind w:left="0" w:firstLine="709"/>
        <w:jc w:val="both"/>
        <w:rPr>
          <w:color w:val="000000"/>
          <w:sz w:val="28"/>
          <w:szCs w:val="28"/>
        </w:rPr>
      </w:pPr>
      <w:r w:rsidRPr="00E920F8">
        <w:rPr>
          <w:color w:val="000000"/>
          <w:sz w:val="28"/>
          <w:szCs w:val="28"/>
        </w:rPr>
        <w:t>Замедлен темп формирования высших психических функций;</w:t>
      </w:r>
    </w:p>
    <w:p w:rsidR="00E920F8" w:rsidRPr="00E920F8" w:rsidRDefault="00E920F8" w:rsidP="00E920F8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76" w:lineRule="atLeast"/>
        <w:ind w:left="0" w:firstLine="709"/>
        <w:jc w:val="both"/>
        <w:rPr>
          <w:color w:val="000000"/>
          <w:sz w:val="28"/>
          <w:szCs w:val="28"/>
        </w:rPr>
      </w:pPr>
      <w:r w:rsidRPr="00E920F8">
        <w:rPr>
          <w:color w:val="000000"/>
          <w:sz w:val="28"/>
          <w:szCs w:val="28"/>
        </w:rPr>
        <w:t>Стойкое состояние незрелости эмоционально-волевой сферы;</w:t>
      </w:r>
    </w:p>
    <w:p w:rsidR="00E920F8" w:rsidRPr="00E920F8" w:rsidRDefault="00E920F8" w:rsidP="00E920F8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76" w:lineRule="atLeast"/>
        <w:ind w:left="0" w:firstLine="709"/>
        <w:jc w:val="both"/>
        <w:rPr>
          <w:color w:val="000000"/>
          <w:sz w:val="28"/>
          <w:szCs w:val="28"/>
        </w:rPr>
      </w:pPr>
      <w:r w:rsidRPr="00E920F8">
        <w:rPr>
          <w:color w:val="000000"/>
          <w:sz w:val="28"/>
          <w:szCs w:val="28"/>
        </w:rPr>
        <w:t>Интеллектуальная недостаточность.</w:t>
      </w:r>
    </w:p>
    <w:p w:rsidR="00E920F8" w:rsidRPr="00E920F8" w:rsidRDefault="00E920F8" w:rsidP="00E920F8">
      <w:pPr>
        <w:pStyle w:val="a3"/>
        <w:shd w:val="clear" w:color="auto" w:fill="FFFFFF"/>
        <w:spacing w:before="0" w:beforeAutospacing="0" w:after="0" w:afterAutospacing="0" w:line="376" w:lineRule="atLeast"/>
        <w:ind w:firstLine="709"/>
        <w:jc w:val="both"/>
        <w:rPr>
          <w:color w:val="000000"/>
          <w:sz w:val="28"/>
          <w:szCs w:val="28"/>
        </w:rPr>
      </w:pPr>
      <w:r w:rsidRPr="00E920F8">
        <w:rPr>
          <w:color w:val="000000"/>
          <w:sz w:val="28"/>
          <w:szCs w:val="28"/>
        </w:rPr>
        <w:t>Диапазон различий в развитии детей с ЗПР достаточно велик – от практически нормально развивающихся, испытывающих временные и относительно легко устранимые трудности, до детей с выраженными и сложными по структуре нарушениями когнитивной и аффективно-поведенческой сфер личности. От детей, способных при специальной поддержке на равных обучаться совместно со здоровыми сверстниками, до детей, нуждающихся при получении общего начального образования в систематической и комплексной (психолого-медико-педагогической) коррекционной помощи.</w:t>
      </w:r>
    </w:p>
    <w:p w:rsidR="00E920F8" w:rsidRPr="00E920F8" w:rsidRDefault="00E920F8" w:rsidP="00E920F8">
      <w:pPr>
        <w:pStyle w:val="a3"/>
        <w:shd w:val="clear" w:color="auto" w:fill="FFFFFF"/>
        <w:spacing w:before="0" w:beforeAutospacing="0" w:after="0" w:afterAutospacing="0" w:line="376" w:lineRule="atLeast"/>
        <w:ind w:firstLine="709"/>
        <w:jc w:val="both"/>
        <w:rPr>
          <w:color w:val="000000"/>
          <w:sz w:val="28"/>
          <w:szCs w:val="28"/>
        </w:rPr>
      </w:pPr>
      <w:r w:rsidRPr="00E920F8">
        <w:rPr>
          <w:color w:val="000000"/>
          <w:sz w:val="28"/>
          <w:szCs w:val="28"/>
        </w:rPr>
        <w:t>Российскими учеными Т.А. Власовой, К.С. Лебединским, М.С. Певзнер, В.И. Лубовским было доказано, что у детей с ЗПР снижена познавательная активность, замедлен прием и переработка информации. У данной категории обучающихся были выявлены следующие проблемы:</w:t>
      </w:r>
    </w:p>
    <w:p w:rsidR="00E920F8" w:rsidRPr="00E920F8" w:rsidRDefault="00E920F8" w:rsidP="00E920F8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76" w:lineRule="atLeast"/>
        <w:ind w:left="0" w:firstLine="709"/>
        <w:jc w:val="both"/>
        <w:rPr>
          <w:color w:val="000000"/>
          <w:sz w:val="28"/>
          <w:szCs w:val="28"/>
        </w:rPr>
      </w:pPr>
      <w:r w:rsidRPr="00E920F8">
        <w:rPr>
          <w:color w:val="000000"/>
          <w:sz w:val="28"/>
          <w:szCs w:val="28"/>
        </w:rPr>
        <w:t>Восприятие:</w:t>
      </w:r>
    </w:p>
    <w:p w:rsidR="00E920F8" w:rsidRPr="00E920F8" w:rsidRDefault="00E920F8" w:rsidP="00E920F8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376" w:lineRule="atLeast"/>
        <w:ind w:left="0" w:firstLine="709"/>
        <w:jc w:val="both"/>
        <w:rPr>
          <w:color w:val="000000"/>
          <w:sz w:val="28"/>
          <w:szCs w:val="28"/>
        </w:rPr>
      </w:pPr>
      <w:r w:rsidRPr="00E920F8">
        <w:rPr>
          <w:color w:val="000000"/>
          <w:sz w:val="28"/>
          <w:szCs w:val="28"/>
        </w:rPr>
        <w:t>нет целостности и последовательности  </w:t>
      </w:r>
    </w:p>
    <w:p w:rsidR="00E920F8" w:rsidRPr="00E920F8" w:rsidRDefault="00E920F8" w:rsidP="00E920F8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376" w:lineRule="atLeast"/>
        <w:ind w:left="0" w:firstLine="709"/>
        <w:jc w:val="both"/>
        <w:rPr>
          <w:color w:val="000000"/>
          <w:sz w:val="28"/>
          <w:szCs w:val="28"/>
        </w:rPr>
      </w:pPr>
      <w:r w:rsidRPr="00E920F8">
        <w:rPr>
          <w:color w:val="000000"/>
          <w:sz w:val="28"/>
          <w:szCs w:val="28"/>
        </w:rPr>
        <w:t>затруднения при новых ракурсах   </w:t>
      </w:r>
    </w:p>
    <w:p w:rsidR="00E920F8" w:rsidRPr="00E920F8" w:rsidRDefault="00E920F8" w:rsidP="00E920F8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76" w:lineRule="atLeast"/>
        <w:ind w:left="0" w:firstLine="709"/>
        <w:jc w:val="both"/>
        <w:rPr>
          <w:color w:val="000000"/>
          <w:sz w:val="28"/>
          <w:szCs w:val="28"/>
        </w:rPr>
      </w:pPr>
      <w:r w:rsidRPr="00E920F8">
        <w:rPr>
          <w:color w:val="000000"/>
          <w:sz w:val="28"/>
          <w:szCs w:val="28"/>
        </w:rPr>
        <w:t>Мышление:</w:t>
      </w:r>
    </w:p>
    <w:p w:rsidR="00E920F8" w:rsidRPr="00E920F8" w:rsidRDefault="00E920F8" w:rsidP="00E920F8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376" w:lineRule="atLeast"/>
        <w:ind w:left="0" w:firstLine="709"/>
        <w:jc w:val="both"/>
        <w:rPr>
          <w:color w:val="000000"/>
          <w:sz w:val="28"/>
          <w:szCs w:val="28"/>
        </w:rPr>
      </w:pPr>
      <w:r w:rsidRPr="00E920F8">
        <w:rPr>
          <w:color w:val="000000"/>
          <w:sz w:val="28"/>
          <w:szCs w:val="28"/>
        </w:rPr>
        <w:t>снижена познавательная активность</w:t>
      </w:r>
    </w:p>
    <w:p w:rsidR="00E920F8" w:rsidRPr="00E920F8" w:rsidRDefault="00E920F8" w:rsidP="00E920F8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376" w:lineRule="atLeast"/>
        <w:ind w:left="0" w:firstLine="709"/>
        <w:jc w:val="both"/>
        <w:rPr>
          <w:color w:val="000000"/>
          <w:sz w:val="28"/>
          <w:szCs w:val="28"/>
        </w:rPr>
      </w:pPr>
      <w:r w:rsidRPr="00E920F8">
        <w:rPr>
          <w:color w:val="000000"/>
          <w:sz w:val="28"/>
          <w:szCs w:val="28"/>
        </w:rPr>
        <w:t>наглядно-действенное</w:t>
      </w:r>
    </w:p>
    <w:p w:rsidR="00E920F8" w:rsidRPr="00E920F8" w:rsidRDefault="00E920F8" w:rsidP="00E920F8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376" w:lineRule="atLeast"/>
        <w:ind w:left="0" w:firstLine="709"/>
        <w:jc w:val="both"/>
        <w:rPr>
          <w:color w:val="000000"/>
          <w:sz w:val="28"/>
          <w:szCs w:val="28"/>
        </w:rPr>
      </w:pPr>
      <w:r w:rsidRPr="00E920F8">
        <w:rPr>
          <w:color w:val="000000"/>
          <w:sz w:val="28"/>
          <w:szCs w:val="28"/>
        </w:rPr>
        <w:t>нарушены пространственные представления </w:t>
      </w:r>
    </w:p>
    <w:p w:rsidR="00E920F8" w:rsidRPr="00E920F8" w:rsidRDefault="00E920F8" w:rsidP="00E920F8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376" w:lineRule="atLeast"/>
        <w:ind w:left="0" w:firstLine="709"/>
        <w:jc w:val="both"/>
        <w:rPr>
          <w:color w:val="000000"/>
          <w:sz w:val="28"/>
          <w:szCs w:val="28"/>
        </w:rPr>
      </w:pPr>
      <w:r w:rsidRPr="00E920F8">
        <w:rPr>
          <w:color w:val="000000"/>
          <w:sz w:val="28"/>
          <w:szCs w:val="28"/>
        </w:rPr>
        <w:t>преобладание анализа</w:t>
      </w:r>
    </w:p>
    <w:p w:rsidR="00E920F8" w:rsidRPr="00E920F8" w:rsidRDefault="00E920F8" w:rsidP="00E920F8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376" w:lineRule="atLeast"/>
        <w:ind w:left="0" w:firstLine="709"/>
        <w:jc w:val="both"/>
        <w:rPr>
          <w:color w:val="000000"/>
          <w:sz w:val="28"/>
          <w:szCs w:val="28"/>
        </w:rPr>
      </w:pPr>
      <w:r w:rsidRPr="00E920F8">
        <w:rPr>
          <w:color w:val="000000"/>
          <w:sz w:val="28"/>
          <w:szCs w:val="28"/>
        </w:rPr>
        <w:t>инертность и ригидность </w:t>
      </w:r>
    </w:p>
    <w:p w:rsidR="00E920F8" w:rsidRPr="00E920F8" w:rsidRDefault="00E920F8" w:rsidP="00E920F8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376" w:lineRule="atLeast"/>
        <w:ind w:left="0" w:firstLine="709"/>
        <w:jc w:val="both"/>
        <w:rPr>
          <w:color w:val="000000"/>
          <w:sz w:val="28"/>
          <w:szCs w:val="28"/>
        </w:rPr>
      </w:pPr>
      <w:r w:rsidRPr="00E920F8">
        <w:rPr>
          <w:color w:val="000000"/>
          <w:sz w:val="28"/>
          <w:szCs w:val="28"/>
        </w:rPr>
        <w:t>смещение с главного на частности   </w:t>
      </w:r>
    </w:p>
    <w:p w:rsidR="00E920F8" w:rsidRPr="00E920F8" w:rsidRDefault="00E920F8" w:rsidP="00E920F8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376" w:lineRule="atLeast"/>
        <w:ind w:left="0" w:firstLine="709"/>
        <w:jc w:val="both"/>
        <w:rPr>
          <w:color w:val="000000"/>
          <w:sz w:val="28"/>
          <w:szCs w:val="28"/>
        </w:rPr>
      </w:pPr>
      <w:r w:rsidRPr="00E920F8">
        <w:rPr>
          <w:color w:val="000000"/>
          <w:sz w:val="28"/>
          <w:szCs w:val="28"/>
        </w:rPr>
        <w:t>Речь:</w:t>
      </w:r>
    </w:p>
    <w:p w:rsidR="00E920F8" w:rsidRPr="00E920F8" w:rsidRDefault="00E920F8" w:rsidP="00E920F8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376" w:lineRule="atLeast"/>
        <w:ind w:left="0" w:firstLine="709"/>
        <w:jc w:val="both"/>
        <w:rPr>
          <w:color w:val="000000"/>
          <w:sz w:val="28"/>
          <w:szCs w:val="28"/>
        </w:rPr>
      </w:pPr>
      <w:r w:rsidRPr="00E920F8">
        <w:rPr>
          <w:color w:val="000000"/>
          <w:sz w:val="28"/>
          <w:szCs w:val="28"/>
        </w:rPr>
        <w:t>Бессвязность</w:t>
      </w:r>
    </w:p>
    <w:p w:rsidR="00E920F8" w:rsidRPr="00E920F8" w:rsidRDefault="00E920F8" w:rsidP="00E920F8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376" w:lineRule="atLeast"/>
        <w:ind w:left="0" w:firstLine="709"/>
        <w:jc w:val="both"/>
        <w:rPr>
          <w:color w:val="000000"/>
          <w:sz w:val="28"/>
          <w:szCs w:val="28"/>
        </w:rPr>
      </w:pPr>
      <w:r w:rsidRPr="00E920F8">
        <w:rPr>
          <w:color w:val="000000"/>
          <w:sz w:val="28"/>
          <w:szCs w:val="28"/>
        </w:rPr>
        <w:t>нет логики, ясности </w:t>
      </w:r>
    </w:p>
    <w:p w:rsidR="00E920F8" w:rsidRPr="00E920F8" w:rsidRDefault="00E920F8" w:rsidP="00E920F8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376" w:lineRule="atLeast"/>
        <w:ind w:left="0" w:firstLine="709"/>
        <w:jc w:val="both"/>
        <w:rPr>
          <w:color w:val="000000"/>
          <w:sz w:val="28"/>
          <w:szCs w:val="28"/>
        </w:rPr>
      </w:pPr>
      <w:r w:rsidRPr="00E920F8">
        <w:rPr>
          <w:color w:val="000000"/>
          <w:sz w:val="28"/>
          <w:szCs w:val="28"/>
        </w:rPr>
        <w:lastRenderedPageBreak/>
        <w:t>бедность лексики   </w:t>
      </w:r>
    </w:p>
    <w:p w:rsidR="00E920F8" w:rsidRPr="00E920F8" w:rsidRDefault="00E920F8" w:rsidP="00E920F8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376" w:lineRule="atLeast"/>
        <w:ind w:left="0" w:firstLine="709"/>
        <w:jc w:val="both"/>
        <w:rPr>
          <w:color w:val="000000"/>
          <w:sz w:val="28"/>
          <w:szCs w:val="28"/>
        </w:rPr>
      </w:pPr>
      <w:r w:rsidRPr="00E920F8">
        <w:rPr>
          <w:color w:val="000000"/>
          <w:sz w:val="28"/>
          <w:szCs w:val="28"/>
        </w:rPr>
        <w:t>Память:</w:t>
      </w:r>
    </w:p>
    <w:p w:rsidR="00E920F8" w:rsidRPr="00E920F8" w:rsidRDefault="00E920F8" w:rsidP="00E920F8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376" w:lineRule="atLeast"/>
        <w:ind w:left="0" w:firstLine="709"/>
        <w:jc w:val="both"/>
        <w:rPr>
          <w:color w:val="000000"/>
          <w:sz w:val="28"/>
          <w:szCs w:val="28"/>
        </w:rPr>
      </w:pPr>
      <w:r w:rsidRPr="00E920F8">
        <w:rPr>
          <w:color w:val="000000"/>
          <w:sz w:val="28"/>
          <w:szCs w:val="28"/>
        </w:rPr>
        <w:t>низкий объем и скорость</w:t>
      </w:r>
    </w:p>
    <w:p w:rsidR="00E920F8" w:rsidRPr="00E920F8" w:rsidRDefault="00E920F8" w:rsidP="00E920F8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376" w:lineRule="atLeast"/>
        <w:ind w:left="0" w:firstLine="709"/>
        <w:jc w:val="both"/>
        <w:rPr>
          <w:color w:val="000000"/>
          <w:sz w:val="28"/>
          <w:szCs w:val="28"/>
        </w:rPr>
      </w:pPr>
      <w:r w:rsidRPr="00E920F8">
        <w:rPr>
          <w:color w:val="000000"/>
          <w:sz w:val="28"/>
          <w:szCs w:val="28"/>
        </w:rPr>
        <w:t>преобладание наглядной памяти</w:t>
      </w:r>
    </w:p>
    <w:p w:rsidR="00E920F8" w:rsidRPr="00E920F8" w:rsidRDefault="00E920F8" w:rsidP="00E920F8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376" w:lineRule="atLeast"/>
        <w:ind w:left="0" w:firstLine="709"/>
        <w:jc w:val="both"/>
        <w:rPr>
          <w:color w:val="000000"/>
          <w:sz w:val="28"/>
          <w:szCs w:val="28"/>
        </w:rPr>
      </w:pPr>
      <w:r w:rsidRPr="00E920F8">
        <w:rPr>
          <w:color w:val="000000"/>
          <w:sz w:val="28"/>
          <w:szCs w:val="28"/>
        </w:rPr>
        <w:t>непродуктивность непроизвольная </w:t>
      </w:r>
    </w:p>
    <w:p w:rsidR="00E920F8" w:rsidRPr="00E920F8" w:rsidRDefault="00E920F8" w:rsidP="00E920F8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376" w:lineRule="atLeast"/>
        <w:ind w:left="0" w:firstLine="709"/>
        <w:jc w:val="both"/>
        <w:rPr>
          <w:color w:val="000000"/>
          <w:sz w:val="28"/>
          <w:szCs w:val="28"/>
        </w:rPr>
      </w:pPr>
      <w:r w:rsidRPr="00E920F8">
        <w:rPr>
          <w:color w:val="000000"/>
          <w:sz w:val="28"/>
          <w:szCs w:val="28"/>
        </w:rPr>
        <w:t>нарушена механическая память</w:t>
      </w:r>
    </w:p>
    <w:p w:rsidR="00E920F8" w:rsidRPr="00E920F8" w:rsidRDefault="00E920F8" w:rsidP="00E920F8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376" w:lineRule="atLeast"/>
        <w:ind w:left="0" w:firstLine="709"/>
        <w:jc w:val="both"/>
        <w:rPr>
          <w:color w:val="000000"/>
          <w:sz w:val="28"/>
          <w:szCs w:val="28"/>
        </w:rPr>
      </w:pPr>
      <w:r w:rsidRPr="00E920F8">
        <w:rPr>
          <w:color w:val="000000"/>
          <w:sz w:val="28"/>
          <w:szCs w:val="28"/>
        </w:rPr>
        <w:t>Внимание:</w:t>
      </w:r>
    </w:p>
    <w:p w:rsidR="00E920F8" w:rsidRPr="00E920F8" w:rsidRDefault="00E920F8" w:rsidP="00E920F8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 w:line="376" w:lineRule="atLeast"/>
        <w:ind w:left="0" w:firstLine="709"/>
        <w:jc w:val="both"/>
        <w:rPr>
          <w:color w:val="000000"/>
          <w:sz w:val="28"/>
          <w:szCs w:val="28"/>
        </w:rPr>
      </w:pPr>
      <w:r w:rsidRPr="00E920F8">
        <w:rPr>
          <w:color w:val="000000"/>
          <w:sz w:val="28"/>
          <w:szCs w:val="28"/>
        </w:rPr>
        <w:t>неустойчивость и отвлекаемость</w:t>
      </w:r>
    </w:p>
    <w:p w:rsidR="00E920F8" w:rsidRPr="00E920F8" w:rsidRDefault="00E920F8" w:rsidP="00E920F8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 w:line="376" w:lineRule="atLeast"/>
        <w:ind w:left="0" w:firstLine="709"/>
        <w:jc w:val="both"/>
        <w:rPr>
          <w:color w:val="000000"/>
          <w:sz w:val="28"/>
          <w:szCs w:val="28"/>
        </w:rPr>
      </w:pPr>
      <w:r w:rsidRPr="00E920F8">
        <w:rPr>
          <w:color w:val="000000"/>
          <w:sz w:val="28"/>
          <w:szCs w:val="28"/>
        </w:rPr>
        <w:t>сниженная концентрация </w:t>
      </w:r>
    </w:p>
    <w:p w:rsidR="00E920F8" w:rsidRPr="00E920F8" w:rsidRDefault="00E920F8" w:rsidP="00E920F8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 w:line="376" w:lineRule="atLeast"/>
        <w:ind w:left="0" w:firstLine="709"/>
        <w:jc w:val="both"/>
        <w:rPr>
          <w:color w:val="000000"/>
          <w:sz w:val="28"/>
          <w:szCs w:val="28"/>
        </w:rPr>
      </w:pPr>
      <w:r w:rsidRPr="00E920F8">
        <w:rPr>
          <w:color w:val="000000"/>
          <w:sz w:val="28"/>
          <w:szCs w:val="28"/>
        </w:rPr>
        <w:t>трудность переключения и распределения  </w:t>
      </w:r>
    </w:p>
    <w:p w:rsidR="00E920F8" w:rsidRPr="00E920F8" w:rsidRDefault="00E920F8" w:rsidP="00E920F8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 w:line="376" w:lineRule="atLeast"/>
        <w:ind w:left="0" w:firstLine="709"/>
        <w:jc w:val="both"/>
        <w:rPr>
          <w:color w:val="000000"/>
          <w:sz w:val="28"/>
          <w:szCs w:val="28"/>
        </w:rPr>
      </w:pPr>
      <w:r w:rsidRPr="00E920F8">
        <w:rPr>
          <w:color w:val="000000"/>
          <w:sz w:val="28"/>
          <w:szCs w:val="28"/>
        </w:rPr>
        <w:t>Движения:  </w:t>
      </w:r>
    </w:p>
    <w:p w:rsidR="00E920F8" w:rsidRPr="00E920F8" w:rsidRDefault="00E920F8" w:rsidP="00E920F8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 w:line="376" w:lineRule="atLeast"/>
        <w:ind w:left="0" w:firstLine="709"/>
        <w:jc w:val="both"/>
        <w:rPr>
          <w:color w:val="000000"/>
          <w:sz w:val="28"/>
          <w:szCs w:val="28"/>
        </w:rPr>
      </w:pPr>
      <w:r w:rsidRPr="00E920F8">
        <w:rPr>
          <w:color w:val="000000"/>
          <w:sz w:val="28"/>
          <w:szCs w:val="28"/>
        </w:rPr>
        <w:t>замедленное</w:t>
      </w:r>
    </w:p>
    <w:p w:rsidR="00E920F8" w:rsidRPr="00E920F8" w:rsidRDefault="00E920F8" w:rsidP="00E920F8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 w:line="376" w:lineRule="atLeast"/>
        <w:ind w:left="0" w:firstLine="709"/>
        <w:jc w:val="both"/>
        <w:rPr>
          <w:color w:val="000000"/>
          <w:sz w:val="28"/>
          <w:szCs w:val="28"/>
        </w:rPr>
      </w:pPr>
      <w:r w:rsidRPr="00E920F8">
        <w:rPr>
          <w:color w:val="000000"/>
          <w:sz w:val="28"/>
          <w:szCs w:val="28"/>
        </w:rPr>
        <w:t>нечеткое</w:t>
      </w:r>
    </w:p>
    <w:p w:rsidR="00E920F8" w:rsidRPr="00E920F8" w:rsidRDefault="00E920F8" w:rsidP="00E920F8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 w:line="376" w:lineRule="atLeast"/>
        <w:ind w:left="0" w:firstLine="709"/>
        <w:jc w:val="both"/>
        <w:rPr>
          <w:color w:val="000000"/>
          <w:sz w:val="28"/>
          <w:szCs w:val="28"/>
        </w:rPr>
      </w:pPr>
      <w:r w:rsidRPr="00E920F8">
        <w:rPr>
          <w:color w:val="000000"/>
          <w:sz w:val="28"/>
          <w:szCs w:val="28"/>
        </w:rPr>
        <w:t>нарушение регуляции   </w:t>
      </w:r>
    </w:p>
    <w:p w:rsidR="00E920F8" w:rsidRPr="00E920F8" w:rsidRDefault="00E920F8" w:rsidP="00E920F8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 w:line="376" w:lineRule="atLeast"/>
        <w:ind w:left="0" w:firstLine="709"/>
        <w:jc w:val="both"/>
        <w:rPr>
          <w:color w:val="000000"/>
          <w:sz w:val="28"/>
          <w:szCs w:val="28"/>
        </w:rPr>
      </w:pPr>
      <w:r w:rsidRPr="00E920F8">
        <w:rPr>
          <w:color w:val="000000"/>
          <w:sz w:val="28"/>
          <w:szCs w:val="28"/>
        </w:rPr>
        <w:t>Поведение:  </w:t>
      </w:r>
    </w:p>
    <w:p w:rsidR="00E920F8" w:rsidRPr="00E920F8" w:rsidRDefault="00E920F8" w:rsidP="00E920F8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 w:line="376" w:lineRule="atLeast"/>
        <w:ind w:left="0" w:firstLine="709"/>
        <w:jc w:val="both"/>
        <w:rPr>
          <w:color w:val="000000"/>
          <w:sz w:val="28"/>
          <w:szCs w:val="28"/>
        </w:rPr>
      </w:pPr>
      <w:r w:rsidRPr="00E920F8">
        <w:rPr>
          <w:color w:val="000000"/>
          <w:sz w:val="28"/>
          <w:szCs w:val="28"/>
        </w:rPr>
        <w:t>импульсивность и резкая расторможенность</w:t>
      </w:r>
    </w:p>
    <w:p w:rsidR="00E920F8" w:rsidRPr="00E920F8" w:rsidRDefault="00E920F8" w:rsidP="00E920F8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 w:line="376" w:lineRule="atLeast"/>
        <w:ind w:left="0" w:firstLine="709"/>
        <w:jc w:val="both"/>
        <w:rPr>
          <w:color w:val="000000"/>
          <w:sz w:val="28"/>
          <w:szCs w:val="28"/>
        </w:rPr>
      </w:pPr>
      <w:r w:rsidRPr="00E920F8">
        <w:rPr>
          <w:color w:val="000000"/>
          <w:sz w:val="28"/>
          <w:szCs w:val="28"/>
        </w:rPr>
        <w:t>плаксивость </w:t>
      </w:r>
    </w:p>
    <w:p w:rsidR="00E920F8" w:rsidRPr="00E920F8" w:rsidRDefault="00E920F8" w:rsidP="00E920F8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 w:line="376" w:lineRule="atLeast"/>
        <w:ind w:left="0" w:firstLine="709"/>
        <w:jc w:val="both"/>
        <w:rPr>
          <w:color w:val="000000"/>
          <w:sz w:val="28"/>
          <w:szCs w:val="28"/>
        </w:rPr>
      </w:pPr>
      <w:r w:rsidRPr="00E920F8">
        <w:rPr>
          <w:color w:val="000000"/>
          <w:sz w:val="28"/>
          <w:szCs w:val="28"/>
        </w:rPr>
        <w:t>негативизм </w:t>
      </w:r>
    </w:p>
    <w:p w:rsidR="00E920F8" w:rsidRPr="00E920F8" w:rsidRDefault="00E920F8" w:rsidP="00E920F8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 w:line="376" w:lineRule="atLeast"/>
        <w:ind w:left="0" w:firstLine="709"/>
        <w:jc w:val="both"/>
        <w:rPr>
          <w:color w:val="000000"/>
          <w:sz w:val="28"/>
          <w:szCs w:val="28"/>
        </w:rPr>
      </w:pPr>
      <w:r w:rsidRPr="00E920F8">
        <w:rPr>
          <w:color w:val="000000"/>
          <w:sz w:val="28"/>
          <w:szCs w:val="28"/>
        </w:rPr>
        <w:t>агрессивность.</w:t>
      </w:r>
    </w:p>
    <w:p w:rsidR="00E920F8" w:rsidRPr="00E920F8" w:rsidRDefault="00E920F8" w:rsidP="00E920F8">
      <w:pPr>
        <w:pStyle w:val="a3"/>
        <w:shd w:val="clear" w:color="auto" w:fill="FFFFFF"/>
        <w:spacing w:before="0" w:beforeAutospacing="0" w:after="0" w:afterAutospacing="0" w:line="376" w:lineRule="atLeast"/>
        <w:ind w:firstLine="709"/>
        <w:jc w:val="both"/>
        <w:rPr>
          <w:color w:val="000000"/>
          <w:sz w:val="28"/>
          <w:szCs w:val="28"/>
        </w:rPr>
      </w:pPr>
      <w:r w:rsidRPr="00E920F8">
        <w:rPr>
          <w:color w:val="000000"/>
          <w:sz w:val="28"/>
          <w:szCs w:val="28"/>
        </w:rPr>
        <w:t>Основной задачей учителя является отбор содержания в каждой конкретной ситуации и адекватных этому содержанию и возможностям учащихся методов и форм организации обучения.</w:t>
      </w:r>
      <w:r w:rsidRPr="00E920F8">
        <w:rPr>
          <w:color w:val="000000"/>
          <w:sz w:val="28"/>
          <w:szCs w:val="28"/>
        </w:rPr>
        <w:br/>
        <w:t>Следующим очень важным средством активизации учения являются методы и приемы обучения. Именно через использование тех или иных методов реализуется содержание обучения. Важным принципом при разработке уроков и коррекционных занятий является принцип доступности. Необходимо учитывать и быструю смену настроения детей, и их психологическое состояние на данный момент. Часто по ходу занятия необходимо быстро перестроить структуру. Во время урока можно использовать как современные технологии обучения, так и традиционные, и их сочетание.</w:t>
      </w:r>
    </w:p>
    <w:p w:rsidR="00E920F8" w:rsidRPr="00E920F8" w:rsidRDefault="00E920F8" w:rsidP="00E920F8">
      <w:pPr>
        <w:pStyle w:val="a3"/>
        <w:shd w:val="clear" w:color="auto" w:fill="FFFFFF"/>
        <w:spacing w:before="0" w:beforeAutospacing="0" w:after="0" w:afterAutospacing="0" w:line="376" w:lineRule="atLeast"/>
        <w:ind w:firstLine="709"/>
        <w:jc w:val="both"/>
        <w:rPr>
          <w:color w:val="000000"/>
          <w:sz w:val="28"/>
          <w:szCs w:val="28"/>
        </w:rPr>
      </w:pPr>
      <w:r w:rsidRPr="00E920F8">
        <w:rPr>
          <w:color w:val="000000"/>
          <w:sz w:val="28"/>
          <w:szCs w:val="28"/>
        </w:rPr>
        <w:t>Эффективная динамика развития детей с ЗПР намечается тогда, когда своевременно реализуется необходимая психологическая коррекция, медицинское лечение, а педагогическая коррекция и обучение ведутся с учетом всей сложности, неравномерности и дисгармоничности развития интеллекта и личности этой категории детей.</w:t>
      </w:r>
    </w:p>
    <w:p w:rsidR="00E920F8" w:rsidRPr="00E920F8" w:rsidRDefault="00E920F8" w:rsidP="00E920F8">
      <w:pPr>
        <w:pStyle w:val="a3"/>
        <w:shd w:val="clear" w:color="auto" w:fill="FFFFFF"/>
        <w:spacing w:before="0" w:beforeAutospacing="0" w:after="0" w:afterAutospacing="0" w:line="376" w:lineRule="atLeast"/>
        <w:ind w:firstLine="709"/>
        <w:jc w:val="both"/>
        <w:rPr>
          <w:color w:val="000000"/>
          <w:sz w:val="28"/>
          <w:szCs w:val="28"/>
        </w:rPr>
      </w:pPr>
      <w:r w:rsidRPr="00E920F8">
        <w:rPr>
          <w:color w:val="000000"/>
          <w:sz w:val="28"/>
          <w:szCs w:val="28"/>
        </w:rPr>
        <w:t xml:space="preserve">Цель начального обучения детей с ЗПР совпадает с целью традиционного начального обучения – научить детей читать, считать, писать, </w:t>
      </w:r>
      <w:r w:rsidRPr="00E920F8">
        <w:rPr>
          <w:color w:val="000000"/>
          <w:sz w:val="28"/>
          <w:szCs w:val="28"/>
        </w:rPr>
        <w:lastRenderedPageBreak/>
        <w:t>сформировать основные умения и навыки учебной деятельности, развить элементы теоретического мышления, операции самоконтроля, культуру речи и поведения, привить основы личной гигиены.</w:t>
      </w:r>
    </w:p>
    <w:p w:rsidR="00E920F8" w:rsidRPr="00E920F8" w:rsidRDefault="00E920F8" w:rsidP="00E920F8">
      <w:pPr>
        <w:pStyle w:val="a3"/>
        <w:shd w:val="clear" w:color="auto" w:fill="FFFFFF"/>
        <w:spacing w:before="0" w:beforeAutospacing="0" w:after="0" w:afterAutospacing="0" w:line="376" w:lineRule="atLeast"/>
        <w:ind w:firstLine="709"/>
        <w:jc w:val="both"/>
        <w:rPr>
          <w:color w:val="000000"/>
          <w:sz w:val="28"/>
          <w:szCs w:val="28"/>
        </w:rPr>
      </w:pPr>
      <w:r w:rsidRPr="00E920F8">
        <w:rPr>
          <w:color w:val="000000"/>
          <w:sz w:val="28"/>
          <w:szCs w:val="28"/>
        </w:rPr>
        <w:t>Традиционно в образовательных организациях создаются следующие специальные условия обучения данной категории детей:</w:t>
      </w:r>
    </w:p>
    <w:p w:rsidR="00E920F8" w:rsidRPr="00E920F8" w:rsidRDefault="00E920F8" w:rsidP="00E920F8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 w:line="376" w:lineRule="atLeast"/>
        <w:ind w:left="0" w:firstLine="709"/>
        <w:jc w:val="both"/>
        <w:rPr>
          <w:color w:val="000000"/>
          <w:sz w:val="28"/>
          <w:szCs w:val="28"/>
        </w:rPr>
      </w:pPr>
      <w:r w:rsidRPr="00E920F8">
        <w:rPr>
          <w:color w:val="000000"/>
          <w:sz w:val="28"/>
          <w:szCs w:val="28"/>
        </w:rPr>
        <w:t>индивидуальная помощь в случаях затруднения;</w:t>
      </w:r>
    </w:p>
    <w:p w:rsidR="00E920F8" w:rsidRPr="00E920F8" w:rsidRDefault="00E920F8" w:rsidP="00E920F8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 w:line="376" w:lineRule="atLeast"/>
        <w:ind w:left="0" w:firstLine="709"/>
        <w:jc w:val="both"/>
        <w:rPr>
          <w:color w:val="000000"/>
          <w:sz w:val="28"/>
          <w:szCs w:val="28"/>
        </w:rPr>
      </w:pPr>
      <w:r w:rsidRPr="00E920F8">
        <w:rPr>
          <w:color w:val="000000"/>
          <w:sz w:val="28"/>
          <w:szCs w:val="28"/>
        </w:rPr>
        <w:t>дополнительные многократные упражнения для закрепления материала;</w:t>
      </w:r>
    </w:p>
    <w:p w:rsidR="00E920F8" w:rsidRPr="00E920F8" w:rsidRDefault="00E920F8" w:rsidP="00E920F8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 w:line="376" w:lineRule="atLeast"/>
        <w:ind w:left="0" w:firstLine="709"/>
        <w:jc w:val="both"/>
        <w:rPr>
          <w:color w:val="000000"/>
          <w:sz w:val="28"/>
          <w:szCs w:val="28"/>
        </w:rPr>
      </w:pPr>
      <w:r w:rsidRPr="00E920F8">
        <w:rPr>
          <w:color w:val="000000"/>
          <w:sz w:val="28"/>
          <w:szCs w:val="28"/>
        </w:rPr>
        <w:t>более частое использование наглядных дидактических пособий и индивидуальных карточек;</w:t>
      </w:r>
    </w:p>
    <w:p w:rsidR="00E920F8" w:rsidRPr="00E920F8" w:rsidRDefault="00E920F8" w:rsidP="00E920F8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 w:line="376" w:lineRule="atLeast"/>
        <w:ind w:left="0" w:firstLine="709"/>
        <w:jc w:val="both"/>
        <w:rPr>
          <w:color w:val="000000"/>
          <w:sz w:val="28"/>
          <w:szCs w:val="28"/>
        </w:rPr>
      </w:pPr>
      <w:r w:rsidRPr="00E920F8">
        <w:rPr>
          <w:color w:val="000000"/>
          <w:sz w:val="28"/>
          <w:szCs w:val="28"/>
        </w:rPr>
        <w:t>Вариативные приемы обучения:</w:t>
      </w:r>
    </w:p>
    <w:p w:rsidR="00E920F8" w:rsidRPr="00E920F8" w:rsidRDefault="00E920F8" w:rsidP="00E920F8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 w:line="376" w:lineRule="atLeast"/>
        <w:ind w:left="0" w:firstLine="709"/>
        <w:jc w:val="both"/>
        <w:rPr>
          <w:color w:val="000000"/>
          <w:sz w:val="28"/>
          <w:szCs w:val="28"/>
        </w:rPr>
      </w:pPr>
      <w:r w:rsidRPr="00E920F8">
        <w:rPr>
          <w:color w:val="000000"/>
          <w:sz w:val="28"/>
          <w:szCs w:val="28"/>
        </w:rPr>
        <w:t>Поэлементная инструкция.</w:t>
      </w:r>
    </w:p>
    <w:p w:rsidR="00E920F8" w:rsidRPr="00E920F8" w:rsidRDefault="00E920F8" w:rsidP="00E920F8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 w:line="376" w:lineRule="atLeast"/>
        <w:ind w:left="0" w:firstLine="709"/>
        <w:jc w:val="both"/>
        <w:rPr>
          <w:color w:val="000000"/>
          <w:sz w:val="28"/>
          <w:szCs w:val="28"/>
        </w:rPr>
      </w:pPr>
      <w:r w:rsidRPr="00E920F8">
        <w:rPr>
          <w:color w:val="000000"/>
          <w:sz w:val="28"/>
          <w:szCs w:val="28"/>
        </w:rPr>
        <w:t>Планы – алгоритмы и схемы выполнения (наглядные, словесные).</w:t>
      </w:r>
    </w:p>
    <w:p w:rsidR="00E920F8" w:rsidRPr="00E920F8" w:rsidRDefault="00E920F8" w:rsidP="00E920F8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 w:line="376" w:lineRule="atLeast"/>
        <w:ind w:left="0" w:firstLine="709"/>
        <w:jc w:val="both"/>
        <w:rPr>
          <w:color w:val="000000"/>
          <w:sz w:val="28"/>
          <w:szCs w:val="28"/>
        </w:rPr>
      </w:pPr>
      <w:r w:rsidRPr="00E920F8">
        <w:rPr>
          <w:color w:val="000000"/>
          <w:sz w:val="28"/>
          <w:szCs w:val="28"/>
        </w:rPr>
        <w:t>Демонстрация действий.</w:t>
      </w:r>
    </w:p>
    <w:p w:rsidR="00E920F8" w:rsidRPr="00E920F8" w:rsidRDefault="00E920F8" w:rsidP="00E920F8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 w:line="376" w:lineRule="atLeast"/>
        <w:ind w:left="0" w:firstLine="709"/>
        <w:jc w:val="both"/>
        <w:rPr>
          <w:color w:val="000000"/>
          <w:sz w:val="28"/>
          <w:szCs w:val="28"/>
        </w:rPr>
      </w:pPr>
      <w:r w:rsidRPr="00E920F8">
        <w:rPr>
          <w:color w:val="000000"/>
          <w:sz w:val="28"/>
          <w:szCs w:val="28"/>
        </w:rPr>
        <w:t>Чередование легких и трудных заданий (вопросов)</w:t>
      </w:r>
    </w:p>
    <w:p w:rsidR="00E920F8" w:rsidRPr="00E920F8" w:rsidRDefault="00E920F8" w:rsidP="00E920F8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 w:line="376" w:lineRule="atLeast"/>
        <w:ind w:left="0" w:firstLine="709"/>
        <w:jc w:val="both"/>
        <w:rPr>
          <w:color w:val="000000"/>
          <w:sz w:val="28"/>
          <w:szCs w:val="28"/>
        </w:rPr>
      </w:pPr>
      <w:r w:rsidRPr="00E920F8">
        <w:rPr>
          <w:color w:val="000000"/>
          <w:sz w:val="28"/>
          <w:szCs w:val="28"/>
        </w:rPr>
        <w:t>Совместные действия.</w:t>
      </w:r>
    </w:p>
    <w:p w:rsidR="00E920F8" w:rsidRPr="00E920F8" w:rsidRDefault="00E920F8" w:rsidP="00E920F8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 w:line="376" w:lineRule="atLeast"/>
        <w:ind w:left="0" w:firstLine="709"/>
        <w:jc w:val="both"/>
        <w:rPr>
          <w:color w:val="000000"/>
          <w:sz w:val="28"/>
          <w:szCs w:val="28"/>
        </w:rPr>
      </w:pPr>
      <w:r w:rsidRPr="00E920F8">
        <w:rPr>
          <w:color w:val="000000"/>
          <w:sz w:val="28"/>
          <w:szCs w:val="28"/>
        </w:rPr>
        <w:t>Имитационные действия.</w:t>
      </w:r>
    </w:p>
    <w:p w:rsidR="00E920F8" w:rsidRPr="00E920F8" w:rsidRDefault="00E920F8" w:rsidP="00E920F8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 w:line="376" w:lineRule="atLeast"/>
        <w:ind w:left="0" w:firstLine="709"/>
        <w:jc w:val="both"/>
        <w:rPr>
          <w:color w:val="000000"/>
          <w:sz w:val="28"/>
          <w:szCs w:val="28"/>
        </w:rPr>
      </w:pPr>
      <w:r w:rsidRPr="00E920F8">
        <w:rPr>
          <w:color w:val="000000"/>
          <w:sz w:val="28"/>
          <w:szCs w:val="28"/>
        </w:rPr>
        <w:t>Начало действия.</w:t>
      </w:r>
    </w:p>
    <w:p w:rsidR="00E920F8" w:rsidRPr="00E920F8" w:rsidRDefault="00E920F8" w:rsidP="00E920F8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 w:line="376" w:lineRule="atLeast"/>
        <w:ind w:left="0" w:firstLine="709"/>
        <w:jc w:val="both"/>
        <w:rPr>
          <w:color w:val="000000"/>
          <w:sz w:val="28"/>
          <w:szCs w:val="28"/>
        </w:rPr>
      </w:pPr>
      <w:r w:rsidRPr="00E920F8">
        <w:rPr>
          <w:color w:val="000000"/>
          <w:sz w:val="28"/>
          <w:szCs w:val="28"/>
        </w:rPr>
        <w:t>Кроссворды и ребусы.</w:t>
      </w:r>
    </w:p>
    <w:p w:rsidR="00E920F8" w:rsidRPr="00E920F8" w:rsidRDefault="00E920F8" w:rsidP="00E920F8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 w:line="376" w:lineRule="atLeast"/>
        <w:ind w:left="0" w:firstLine="709"/>
        <w:jc w:val="both"/>
        <w:rPr>
          <w:color w:val="000000"/>
          <w:sz w:val="28"/>
          <w:szCs w:val="28"/>
        </w:rPr>
      </w:pPr>
      <w:r w:rsidRPr="00E920F8">
        <w:rPr>
          <w:color w:val="000000"/>
          <w:sz w:val="28"/>
          <w:szCs w:val="28"/>
        </w:rPr>
        <w:t>Введение физминуток через 15-20 минут урока.</w:t>
      </w:r>
    </w:p>
    <w:p w:rsidR="00E920F8" w:rsidRPr="00E920F8" w:rsidRDefault="00E920F8" w:rsidP="00E920F8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 w:line="376" w:lineRule="atLeast"/>
        <w:ind w:left="0" w:firstLine="709"/>
        <w:jc w:val="both"/>
        <w:rPr>
          <w:color w:val="000000"/>
          <w:sz w:val="28"/>
          <w:szCs w:val="28"/>
        </w:rPr>
      </w:pPr>
      <w:r w:rsidRPr="00E920F8">
        <w:rPr>
          <w:color w:val="000000"/>
          <w:sz w:val="28"/>
          <w:szCs w:val="28"/>
        </w:rPr>
        <w:t>Создание ситуации успеха на занятии.</w:t>
      </w:r>
    </w:p>
    <w:p w:rsidR="00E920F8" w:rsidRPr="00E920F8" w:rsidRDefault="00E920F8" w:rsidP="00E920F8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 w:line="376" w:lineRule="atLeast"/>
        <w:ind w:left="0" w:firstLine="709"/>
        <w:jc w:val="both"/>
        <w:rPr>
          <w:color w:val="000000"/>
          <w:sz w:val="28"/>
          <w:szCs w:val="28"/>
        </w:rPr>
      </w:pPr>
      <w:r w:rsidRPr="00E920F8">
        <w:rPr>
          <w:color w:val="000000"/>
          <w:sz w:val="28"/>
          <w:szCs w:val="28"/>
        </w:rPr>
        <w:t>Динамическое наблюдение за каждым обучающимся (не реже 1 раза в четверть; обсуждение результатов наблюдений на школьных психолого-медико-педагогических консилиумах или малых педсоветах).</w:t>
      </w:r>
    </w:p>
    <w:p w:rsidR="00E920F8" w:rsidRPr="00E920F8" w:rsidRDefault="00E920F8" w:rsidP="00E920F8">
      <w:pPr>
        <w:pStyle w:val="a3"/>
        <w:shd w:val="clear" w:color="auto" w:fill="FFFFFF"/>
        <w:spacing w:before="0" w:beforeAutospacing="0" w:after="0" w:afterAutospacing="0" w:line="376" w:lineRule="atLeast"/>
        <w:ind w:firstLine="709"/>
        <w:jc w:val="both"/>
        <w:rPr>
          <w:color w:val="000000"/>
          <w:sz w:val="28"/>
          <w:szCs w:val="28"/>
        </w:rPr>
      </w:pPr>
      <w:r w:rsidRPr="00E920F8">
        <w:rPr>
          <w:color w:val="000000"/>
          <w:sz w:val="28"/>
          <w:szCs w:val="28"/>
        </w:rPr>
        <w:t>Как показывает практика, применение перечисленных условий организации образовательного процесса в полной мере не обеспечивают эффективность процессов обучения и воспитания детей с ЗПР. Поэтому актуальным встает вопрос систематической реализации коррекционно-развивающих методов в работе с данной категорией детей.</w:t>
      </w:r>
    </w:p>
    <w:p w:rsidR="00E920F8" w:rsidRPr="00E920F8" w:rsidRDefault="00E920F8" w:rsidP="00E920F8">
      <w:pPr>
        <w:pStyle w:val="a3"/>
        <w:shd w:val="clear" w:color="auto" w:fill="FFFFFF"/>
        <w:spacing w:before="0" w:beforeAutospacing="0" w:after="0" w:afterAutospacing="0" w:line="376" w:lineRule="atLeast"/>
        <w:ind w:firstLine="709"/>
        <w:jc w:val="both"/>
        <w:rPr>
          <w:color w:val="000000"/>
          <w:sz w:val="28"/>
          <w:szCs w:val="28"/>
        </w:rPr>
      </w:pPr>
      <w:r w:rsidRPr="00E920F8">
        <w:rPr>
          <w:color w:val="000000"/>
          <w:sz w:val="28"/>
          <w:szCs w:val="28"/>
        </w:rPr>
        <w:t>На сегодняшний день в практике коррекционной работы с детьми с ЗПР существуют множество методов:</w:t>
      </w:r>
    </w:p>
    <w:p w:rsidR="00E920F8" w:rsidRPr="00E920F8" w:rsidRDefault="00E920F8" w:rsidP="00E920F8">
      <w:pPr>
        <w:pStyle w:val="a3"/>
        <w:numPr>
          <w:ilvl w:val="0"/>
          <w:numId w:val="22"/>
        </w:numPr>
        <w:shd w:val="clear" w:color="auto" w:fill="FFFFFF"/>
        <w:spacing w:before="0" w:beforeAutospacing="0" w:after="0" w:afterAutospacing="0" w:line="376" w:lineRule="atLeast"/>
        <w:ind w:left="0" w:firstLine="709"/>
        <w:jc w:val="both"/>
        <w:rPr>
          <w:color w:val="000000"/>
          <w:sz w:val="28"/>
          <w:szCs w:val="28"/>
        </w:rPr>
      </w:pPr>
      <w:r w:rsidRPr="00E920F8">
        <w:rPr>
          <w:i/>
          <w:iCs/>
          <w:color w:val="000000"/>
          <w:sz w:val="28"/>
          <w:szCs w:val="28"/>
        </w:rPr>
        <w:t>Словесные</w:t>
      </w:r>
      <w:r w:rsidRPr="00E920F8">
        <w:rPr>
          <w:color w:val="000000"/>
          <w:sz w:val="28"/>
          <w:szCs w:val="28"/>
        </w:rPr>
        <w:t> (вопросы, объяснение, беседа, рассказ…).</w:t>
      </w:r>
    </w:p>
    <w:p w:rsidR="00E920F8" w:rsidRPr="00E920F8" w:rsidRDefault="00E920F8" w:rsidP="00E920F8">
      <w:pPr>
        <w:pStyle w:val="a3"/>
        <w:shd w:val="clear" w:color="auto" w:fill="FFFFFF"/>
        <w:spacing w:before="0" w:beforeAutospacing="0" w:after="0" w:afterAutospacing="0" w:line="376" w:lineRule="atLeast"/>
        <w:ind w:firstLine="709"/>
        <w:jc w:val="both"/>
        <w:rPr>
          <w:color w:val="000000"/>
          <w:sz w:val="28"/>
          <w:szCs w:val="28"/>
        </w:rPr>
      </w:pPr>
      <w:r w:rsidRPr="00E920F8">
        <w:rPr>
          <w:color w:val="000000"/>
          <w:sz w:val="28"/>
          <w:szCs w:val="28"/>
        </w:rPr>
        <w:t xml:space="preserve">При использовании словесных методов в коррекционной работе с детьми с ЗПР необходимо иметь виду, что вопросы педагога должны быть хорошо продуманы и четко сформулированы и должны быть доступны детям. Часто используется одноступенчатая инструкция. Объяснение педагога часто требует повтора. Рассказ педагога также должен быть лаконичным, четким, эмоциональным и выразительным. Дети с задержкой </w:t>
      </w:r>
      <w:r w:rsidRPr="00E920F8">
        <w:rPr>
          <w:color w:val="000000"/>
          <w:sz w:val="28"/>
          <w:szCs w:val="28"/>
        </w:rPr>
        <w:lastRenderedPageBreak/>
        <w:t>психического развития испытывают трудности в восприятии и переработке вербальной информации, у большинства из них страдает речевое развитие, поэтому словесные методы следует сочетать с применением наглядных и практических.</w:t>
      </w:r>
    </w:p>
    <w:p w:rsidR="00E920F8" w:rsidRPr="00E920F8" w:rsidRDefault="00E920F8" w:rsidP="00E920F8">
      <w:pPr>
        <w:pStyle w:val="a3"/>
        <w:numPr>
          <w:ilvl w:val="0"/>
          <w:numId w:val="23"/>
        </w:numPr>
        <w:shd w:val="clear" w:color="auto" w:fill="FFFFFF"/>
        <w:spacing w:before="0" w:beforeAutospacing="0" w:after="0" w:afterAutospacing="0" w:line="376" w:lineRule="atLeast"/>
        <w:ind w:left="0" w:firstLine="709"/>
        <w:jc w:val="both"/>
        <w:rPr>
          <w:color w:val="000000"/>
          <w:sz w:val="28"/>
          <w:szCs w:val="28"/>
        </w:rPr>
      </w:pPr>
      <w:r w:rsidRPr="00E920F8">
        <w:rPr>
          <w:i/>
          <w:iCs/>
          <w:color w:val="000000"/>
          <w:sz w:val="28"/>
          <w:szCs w:val="28"/>
        </w:rPr>
        <w:t>Наглядные</w:t>
      </w:r>
      <w:r w:rsidRPr="00E920F8">
        <w:rPr>
          <w:color w:val="000000"/>
          <w:sz w:val="28"/>
          <w:szCs w:val="28"/>
        </w:rPr>
        <w:t> (экскурсии, наблюдения, демонстрация различных наглядных иллюстраций, схем…).</w:t>
      </w:r>
    </w:p>
    <w:p w:rsidR="00E920F8" w:rsidRPr="00E920F8" w:rsidRDefault="00E920F8" w:rsidP="00E920F8">
      <w:pPr>
        <w:pStyle w:val="a3"/>
        <w:shd w:val="clear" w:color="auto" w:fill="FFFFFF"/>
        <w:spacing w:before="0" w:beforeAutospacing="0" w:after="0" w:afterAutospacing="0" w:line="376" w:lineRule="atLeast"/>
        <w:ind w:firstLine="709"/>
        <w:jc w:val="both"/>
        <w:rPr>
          <w:color w:val="000000"/>
          <w:sz w:val="28"/>
          <w:szCs w:val="28"/>
        </w:rPr>
      </w:pPr>
      <w:r w:rsidRPr="00E920F8">
        <w:rPr>
          <w:color w:val="000000"/>
          <w:sz w:val="28"/>
          <w:szCs w:val="28"/>
        </w:rPr>
        <w:t>Наглядные методы особенно широко применяются в коррекционной работе. Например – наблюдение применяется как целенаправленное восприятие объекта или явления и специально планируется педагогами. При их применении педагогам следует помнить такие особенности детей, как замедленный темп восприятия, сужение объема восприятия, нарушение точности и концентрации восприятия и внимания. Необходимо предъявлять ребенку только тот предмет, который рассматривается на этом этапе. Остальные – не показываются. А также в коррекционной работе необходимо применять принцип полисенсорной основы обучения, то есть с опорой на все органы чувств (посмотреть, потрогать, понюхать, попробовать на вкус…). Наглядный метод является очень действенным методом в коррекционной работе, поэтому к нему предъявляются определенные требования. Так, например, иллюстрационный материал должен быть понятен детям, не иметь множества лишних деталей, соответствовать изучаемой теме. Схемы должны быть предельно четкими и доступными пониманию детей.</w:t>
      </w:r>
    </w:p>
    <w:p w:rsidR="00E920F8" w:rsidRPr="00E920F8" w:rsidRDefault="00E920F8" w:rsidP="00E920F8">
      <w:pPr>
        <w:pStyle w:val="a3"/>
        <w:numPr>
          <w:ilvl w:val="0"/>
          <w:numId w:val="24"/>
        </w:numPr>
        <w:shd w:val="clear" w:color="auto" w:fill="FFFFFF"/>
        <w:spacing w:before="0" w:beforeAutospacing="0" w:after="0" w:afterAutospacing="0" w:line="376" w:lineRule="atLeast"/>
        <w:ind w:left="0" w:firstLine="709"/>
        <w:jc w:val="both"/>
        <w:rPr>
          <w:color w:val="000000"/>
          <w:sz w:val="28"/>
          <w:szCs w:val="28"/>
        </w:rPr>
      </w:pPr>
      <w:r w:rsidRPr="00E920F8">
        <w:rPr>
          <w:i/>
          <w:iCs/>
          <w:color w:val="000000"/>
          <w:sz w:val="28"/>
          <w:szCs w:val="28"/>
        </w:rPr>
        <w:t>Практические</w:t>
      </w:r>
      <w:r w:rsidRPr="00E920F8">
        <w:rPr>
          <w:color w:val="000000"/>
          <w:sz w:val="28"/>
          <w:szCs w:val="28"/>
        </w:rPr>
        <w:t> (практические упражнения, графические работы…).</w:t>
      </w:r>
    </w:p>
    <w:p w:rsidR="00E920F8" w:rsidRPr="00E920F8" w:rsidRDefault="00E920F8" w:rsidP="00E920F8">
      <w:pPr>
        <w:pStyle w:val="a3"/>
        <w:shd w:val="clear" w:color="auto" w:fill="FFFFFF"/>
        <w:spacing w:before="0" w:beforeAutospacing="0" w:after="0" w:afterAutospacing="0" w:line="376" w:lineRule="atLeast"/>
        <w:ind w:firstLine="709"/>
        <w:jc w:val="both"/>
        <w:rPr>
          <w:color w:val="000000"/>
          <w:sz w:val="28"/>
          <w:szCs w:val="28"/>
        </w:rPr>
      </w:pPr>
      <w:r w:rsidRPr="00E920F8">
        <w:rPr>
          <w:color w:val="000000"/>
          <w:sz w:val="28"/>
          <w:szCs w:val="28"/>
        </w:rPr>
        <w:t>Из общепринятых практических методов в коррекционной работе с детьми с ЗПР наиболее эффективными являются упражнения и дидактическая игра. Необходимость упражнений обусловлена слабой мыслительной активностью детей данной категории, ослабленной памятью, трудностями восприятия и т. д. Поэтому, с помощью упражнений, многократного выполнения умственного и практического действия достигается овладение определенными знаниями.</w:t>
      </w:r>
    </w:p>
    <w:p w:rsidR="00E920F8" w:rsidRPr="00E920F8" w:rsidRDefault="00E920F8" w:rsidP="00E920F8">
      <w:pPr>
        <w:pStyle w:val="a3"/>
        <w:shd w:val="clear" w:color="auto" w:fill="FFFFFF"/>
        <w:spacing w:before="0" w:beforeAutospacing="0" w:after="0" w:afterAutospacing="0" w:line="376" w:lineRule="atLeast"/>
        <w:ind w:firstLine="709"/>
        <w:jc w:val="both"/>
        <w:rPr>
          <w:color w:val="000000"/>
          <w:sz w:val="28"/>
          <w:szCs w:val="28"/>
        </w:rPr>
      </w:pPr>
      <w:r w:rsidRPr="00E920F8">
        <w:rPr>
          <w:color w:val="000000"/>
          <w:sz w:val="28"/>
          <w:szCs w:val="28"/>
        </w:rPr>
        <w:t>Особое место занимает дидактическая игра. Именно в дошкольном возрасте ребенок усваивает знания через игру. «Учить – играя». Такого принципа придерживаются коррекционные педагоги. Дидактическая игра содержит в себе большие потенциальные возможности активизации процесса обучения.</w:t>
      </w:r>
    </w:p>
    <w:p w:rsidR="00E920F8" w:rsidRPr="00E920F8" w:rsidRDefault="00E920F8" w:rsidP="00E920F8">
      <w:pPr>
        <w:pStyle w:val="a3"/>
        <w:shd w:val="clear" w:color="auto" w:fill="FFFFFF"/>
        <w:spacing w:before="0" w:beforeAutospacing="0" w:after="0" w:afterAutospacing="0" w:line="376" w:lineRule="atLeast"/>
        <w:ind w:firstLine="709"/>
        <w:jc w:val="both"/>
        <w:rPr>
          <w:color w:val="000000"/>
          <w:sz w:val="28"/>
          <w:szCs w:val="28"/>
        </w:rPr>
      </w:pPr>
      <w:r w:rsidRPr="00E920F8">
        <w:rPr>
          <w:color w:val="000000"/>
          <w:sz w:val="28"/>
          <w:szCs w:val="28"/>
        </w:rPr>
        <w:t>Можно утверждать, что применение всех методов в совокупности приводит к наиболее эффективному положительному результату.</w:t>
      </w:r>
    </w:p>
    <w:p w:rsidR="00F3342A" w:rsidRDefault="00F3342A"/>
    <w:p w:rsidR="00E920F8" w:rsidRPr="00E920F8" w:rsidRDefault="00E920F8" w:rsidP="00E920F8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920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lastRenderedPageBreak/>
        <w:t>МБОУ «Фатневская СОШ имени Героя Советского Союза С.М. Сидоркова» Болховского района Орловской области</w:t>
      </w:r>
    </w:p>
    <w:p w:rsidR="00E920F8" w:rsidRPr="00E920F8" w:rsidRDefault="00E920F8" w:rsidP="00E920F8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920F8" w:rsidRPr="00E920F8" w:rsidRDefault="00E920F8" w:rsidP="00E920F8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920F8" w:rsidRPr="00E920F8" w:rsidRDefault="00E920F8" w:rsidP="00E920F8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920F8" w:rsidRPr="00E920F8" w:rsidRDefault="00E920F8" w:rsidP="00E920F8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920F8" w:rsidRPr="00E920F8" w:rsidRDefault="00E920F8" w:rsidP="00E920F8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920F8" w:rsidRPr="00E920F8" w:rsidRDefault="00E920F8" w:rsidP="00E920F8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920F8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shd w:val="clear" w:color="auto" w:fill="FFFFFF"/>
        </w:rPr>
        <w:t>Выступление на тему:</w:t>
      </w:r>
    </w:p>
    <w:p w:rsidR="00E920F8" w:rsidRPr="00E920F8" w:rsidRDefault="00E920F8" w:rsidP="00E920F8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920F8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shd w:val="clear" w:color="auto" w:fill="FFFFFF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shd w:val="clear" w:color="auto" w:fill="FFFFFF"/>
        </w:rPr>
        <w:t>Организация обучения детей с ОВЗ с учетом их физического и психического развития</w:t>
      </w:r>
      <w:r w:rsidRPr="00E920F8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shd w:val="clear" w:color="auto" w:fill="FFFFFF"/>
        </w:rPr>
        <w:t>»</w:t>
      </w:r>
    </w:p>
    <w:p w:rsidR="00E920F8" w:rsidRPr="00E920F8" w:rsidRDefault="00E920F8" w:rsidP="00E920F8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920F8" w:rsidRPr="00E920F8" w:rsidRDefault="00E920F8" w:rsidP="00E920F8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920F8" w:rsidRPr="00E920F8" w:rsidRDefault="00E920F8" w:rsidP="00E920F8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920F8" w:rsidRPr="00E920F8" w:rsidRDefault="00E920F8" w:rsidP="00E920F8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920F8" w:rsidRPr="00E920F8" w:rsidRDefault="00E920F8" w:rsidP="00E920F8">
      <w:pPr>
        <w:spacing w:before="100" w:beforeAutospacing="1" w:after="0" w:line="360" w:lineRule="auto"/>
        <w:ind w:left="6356"/>
        <w:rPr>
          <w:rFonts w:ascii="Times New Roman" w:eastAsia="Times New Roman" w:hAnsi="Times New Roman" w:cs="Times New Roman"/>
          <w:sz w:val="24"/>
          <w:szCs w:val="24"/>
        </w:rPr>
      </w:pPr>
      <w:r w:rsidRPr="00E920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Выполнила:</w:t>
      </w:r>
    </w:p>
    <w:p w:rsidR="00E920F8" w:rsidRPr="00E920F8" w:rsidRDefault="00E920F8" w:rsidP="00E920F8">
      <w:pPr>
        <w:spacing w:before="100" w:beforeAutospacing="1" w:after="0" w:line="360" w:lineRule="auto"/>
        <w:ind w:left="6356"/>
        <w:rPr>
          <w:rFonts w:ascii="Times New Roman" w:eastAsia="Times New Roman" w:hAnsi="Times New Roman" w:cs="Times New Roman"/>
          <w:sz w:val="24"/>
          <w:szCs w:val="24"/>
        </w:rPr>
      </w:pPr>
      <w:r w:rsidRPr="00E920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учитель математики</w:t>
      </w:r>
    </w:p>
    <w:p w:rsidR="00E920F8" w:rsidRPr="00E920F8" w:rsidRDefault="00E920F8" w:rsidP="00E920F8">
      <w:pPr>
        <w:spacing w:before="100" w:beforeAutospacing="1" w:after="0" w:line="360" w:lineRule="auto"/>
        <w:ind w:left="6356"/>
        <w:rPr>
          <w:rFonts w:ascii="Times New Roman" w:eastAsia="Times New Roman" w:hAnsi="Times New Roman" w:cs="Times New Roman"/>
          <w:sz w:val="24"/>
          <w:szCs w:val="24"/>
        </w:rPr>
      </w:pPr>
      <w:r w:rsidRPr="00E920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Зинченко И.Ю.</w:t>
      </w:r>
    </w:p>
    <w:p w:rsidR="00E920F8" w:rsidRPr="00E920F8" w:rsidRDefault="00E920F8" w:rsidP="00E920F8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20F8" w:rsidRDefault="00E920F8" w:rsidP="00E920F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920F8" w:rsidRDefault="00E920F8" w:rsidP="00E920F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920F8" w:rsidRDefault="00E920F8" w:rsidP="00E920F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920F8" w:rsidRPr="00E920F8" w:rsidRDefault="00E920F8" w:rsidP="00E920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920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с.Фатнево</w:t>
      </w:r>
    </w:p>
    <w:p w:rsidR="00E920F8" w:rsidRDefault="00E920F8" w:rsidP="00E920F8">
      <w:pPr>
        <w:spacing w:after="0" w:line="240" w:lineRule="auto"/>
        <w:jc w:val="center"/>
      </w:pPr>
      <w:r w:rsidRPr="00E920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2020г.</w:t>
      </w:r>
    </w:p>
    <w:sectPr w:rsidR="00E920F8" w:rsidSect="00F334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05358"/>
    <w:multiLevelType w:val="multilevel"/>
    <w:tmpl w:val="577A5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5D1B2E"/>
    <w:multiLevelType w:val="multilevel"/>
    <w:tmpl w:val="E04ED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F67187"/>
    <w:multiLevelType w:val="multilevel"/>
    <w:tmpl w:val="24961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981B74"/>
    <w:multiLevelType w:val="multilevel"/>
    <w:tmpl w:val="E7E60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8A3E87"/>
    <w:multiLevelType w:val="multilevel"/>
    <w:tmpl w:val="FF760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E31592"/>
    <w:multiLevelType w:val="multilevel"/>
    <w:tmpl w:val="639CC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F05032"/>
    <w:multiLevelType w:val="multilevel"/>
    <w:tmpl w:val="AA16C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B440BD"/>
    <w:multiLevelType w:val="multilevel"/>
    <w:tmpl w:val="C180B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1527810"/>
    <w:multiLevelType w:val="multilevel"/>
    <w:tmpl w:val="B0621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B6213FA"/>
    <w:multiLevelType w:val="multilevel"/>
    <w:tmpl w:val="23EEA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C520A7B"/>
    <w:multiLevelType w:val="multilevel"/>
    <w:tmpl w:val="6C86D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C84A25"/>
    <w:multiLevelType w:val="multilevel"/>
    <w:tmpl w:val="68586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0073DB9"/>
    <w:multiLevelType w:val="multilevel"/>
    <w:tmpl w:val="4A1CA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DF928C3"/>
    <w:multiLevelType w:val="multilevel"/>
    <w:tmpl w:val="E7F0814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F7B1858"/>
    <w:multiLevelType w:val="multilevel"/>
    <w:tmpl w:val="55729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B7E620F"/>
    <w:multiLevelType w:val="multilevel"/>
    <w:tmpl w:val="5B6CB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D3541F8"/>
    <w:multiLevelType w:val="multilevel"/>
    <w:tmpl w:val="17848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D7A0BFF"/>
    <w:multiLevelType w:val="multilevel"/>
    <w:tmpl w:val="C06EC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8F74A79"/>
    <w:multiLevelType w:val="multilevel"/>
    <w:tmpl w:val="B1102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AB46376"/>
    <w:multiLevelType w:val="multilevel"/>
    <w:tmpl w:val="E668A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E4E1A04"/>
    <w:multiLevelType w:val="multilevel"/>
    <w:tmpl w:val="BB6ED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B4D39F0"/>
    <w:multiLevelType w:val="multilevel"/>
    <w:tmpl w:val="CF2EB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9C0170F"/>
    <w:multiLevelType w:val="multilevel"/>
    <w:tmpl w:val="84BC9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FAB184E"/>
    <w:multiLevelType w:val="multilevel"/>
    <w:tmpl w:val="4ED01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23"/>
  </w:num>
  <w:num w:numId="3">
    <w:abstractNumId w:val="0"/>
  </w:num>
  <w:num w:numId="4">
    <w:abstractNumId w:val="15"/>
  </w:num>
  <w:num w:numId="5">
    <w:abstractNumId w:val="21"/>
  </w:num>
  <w:num w:numId="6">
    <w:abstractNumId w:val="18"/>
  </w:num>
  <w:num w:numId="7">
    <w:abstractNumId w:val="8"/>
  </w:num>
  <w:num w:numId="8">
    <w:abstractNumId w:val="12"/>
  </w:num>
  <w:num w:numId="9">
    <w:abstractNumId w:val="11"/>
  </w:num>
  <w:num w:numId="10">
    <w:abstractNumId w:val="3"/>
  </w:num>
  <w:num w:numId="11">
    <w:abstractNumId w:val="5"/>
  </w:num>
  <w:num w:numId="12">
    <w:abstractNumId w:val="4"/>
  </w:num>
  <w:num w:numId="13">
    <w:abstractNumId w:val="2"/>
  </w:num>
  <w:num w:numId="14">
    <w:abstractNumId w:val="14"/>
  </w:num>
  <w:num w:numId="15">
    <w:abstractNumId w:val="19"/>
  </w:num>
  <w:num w:numId="16">
    <w:abstractNumId w:val="7"/>
  </w:num>
  <w:num w:numId="17">
    <w:abstractNumId w:val="22"/>
  </w:num>
  <w:num w:numId="18">
    <w:abstractNumId w:val="9"/>
  </w:num>
  <w:num w:numId="19">
    <w:abstractNumId w:val="6"/>
  </w:num>
  <w:num w:numId="20">
    <w:abstractNumId w:val="1"/>
  </w:num>
  <w:num w:numId="21">
    <w:abstractNumId w:val="13"/>
  </w:num>
  <w:num w:numId="22">
    <w:abstractNumId w:val="16"/>
  </w:num>
  <w:num w:numId="23">
    <w:abstractNumId w:val="10"/>
  </w:num>
  <w:num w:numId="2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characterSpacingControl w:val="doNotCompress"/>
  <w:compat>
    <w:useFELayout/>
  </w:compat>
  <w:rsids>
    <w:rsidRoot w:val="00E920F8"/>
    <w:rsid w:val="00142FAA"/>
    <w:rsid w:val="00E920F8"/>
    <w:rsid w:val="00F33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4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2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0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2000</Words>
  <Characters>11401</Characters>
  <Application>Microsoft Office Word</Application>
  <DocSecurity>0</DocSecurity>
  <Lines>95</Lines>
  <Paragraphs>26</Paragraphs>
  <ScaleCrop>false</ScaleCrop>
  <Company>Romeo1994</Company>
  <LinksUpToDate>false</LinksUpToDate>
  <CharactersWithSpaces>13375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User_</cp:lastModifiedBy>
  <cp:revision>2</cp:revision>
  <dcterms:created xsi:type="dcterms:W3CDTF">2022-01-10T12:39:00Z</dcterms:created>
  <dcterms:modified xsi:type="dcterms:W3CDTF">2022-01-10T12:39:00Z</dcterms:modified>
</cp:coreProperties>
</file>