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AF" w:rsidRPr="00A84687" w:rsidRDefault="00CA48AF" w:rsidP="00CA48AF">
      <w:pPr>
        <w:tabs>
          <w:tab w:val="left" w:pos="284"/>
        </w:tabs>
        <w:jc w:val="center"/>
        <w:rPr>
          <w:b/>
          <w:sz w:val="18"/>
          <w:szCs w:val="18"/>
        </w:rPr>
      </w:pPr>
      <w:r w:rsidRPr="00A84687">
        <w:rPr>
          <w:b/>
          <w:sz w:val="18"/>
          <w:szCs w:val="18"/>
        </w:rPr>
        <w:t xml:space="preserve">муниципальное бюджетное общеобразовательное учреждение                                                                                        «Фатневская средняя общеобразовательная школа                                                                                                     </w:t>
      </w:r>
    </w:p>
    <w:p w:rsidR="00CA48AF" w:rsidRPr="00A84687" w:rsidRDefault="00CA48AF" w:rsidP="00CA48AF">
      <w:pPr>
        <w:tabs>
          <w:tab w:val="left" w:pos="284"/>
        </w:tabs>
        <w:jc w:val="center"/>
        <w:rPr>
          <w:szCs w:val="28"/>
        </w:rPr>
      </w:pPr>
      <w:r w:rsidRPr="00A84687">
        <w:rPr>
          <w:b/>
          <w:sz w:val="18"/>
          <w:szCs w:val="18"/>
        </w:rPr>
        <w:t xml:space="preserve">          имени Героя Советского Союза Семена Матвеевича Сидоркова»</w:t>
      </w:r>
    </w:p>
    <w:p w:rsidR="00CA48AF" w:rsidRPr="00A84687" w:rsidRDefault="00CA48AF" w:rsidP="00CA48AF">
      <w:pPr>
        <w:pBdr>
          <w:bottom w:val="single" w:sz="12" w:space="1" w:color="auto"/>
        </w:pBdr>
        <w:jc w:val="center"/>
        <w:rPr>
          <w:b/>
        </w:rPr>
      </w:pPr>
      <w:r w:rsidRPr="00A84687">
        <w:rPr>
          <w:b/>
        </w:rPr>
        <w:t>303145 с. Фатнево  Болховского района Орловской области  ул. Школьная, 11    тел.  8 (486 40) 2-61-86</w:t>
      </w:r>
    </w:p>
    <w:p w:rsidR="00CA48AF" w:rsidRPr="00A84687" w:rsidRDefault="00CA48AF" w:rsidP="00CA48AF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Выписка из п</w:t>
      </w:r>
      <w:r w:rsidRPr="00A84687">
        <w:rPr>
          <w:rFonts w:ascii="Georgia" w:hAnsi="Georgia"/>
          <w:sz w:val="28"/>
        </w:rPr>
        <w:t>риказ</w:t>
      </w:r>
      <w:r>
        <w:rPr>
          <w:rFonts w:ascii="Georgia" w:hAnsi="Georgia"/>
          <w:sz w:val="28"/>
        </w:rPr>
        <w:t>а</w:t>
      </w:r>
      <w:r w:rsidRPr="00A84687">
        <w:rPr>
          <w:rFonts w:ascii="Georgia" w:hAnsi="Georgia"/>
          <w:sz w:val="28"/>
        </w:rPr>
        <w:t xml:space="preserve"> №316 - а</w:t>
      </w:r>
    </w:p>
    <w:p w:rsidR="00CA48AF" w:rsidRPr="00A84687" w:rsidRDefault="00CA48AF" w:rsidP="00CA48AF">
      <w:pPr>
        <w:jc w:val="right"/>
        <w:rPr>
          <w:rFonts w:ascii="Georgia" w:hAnsi="Georgia"/>
          <w:sz w:val="28"/>
        </w:rPr>
      </w:pPr>
      <w:r w:rsidRPr="00A84687">
        <w:rPr>
          <w:rFonts w:ascii="Georgia" w:hAnsi="Georgia"/>
          <w:sz w:val="28"/>
        </w:rPr>
        <w:t>от 01 сентября  2022 г.</w:t>
      </w:r>
    </w:p>
    <w:p w:rsidR="00CA48AF" w:rsidRPr="00A84687" w:rsidRDefault="00CA48AF" w:rsidP="00CA48AF">
      <w:pPr>
        <w:rPr>
          <w:rFonts w:ascii="Georgia" w:eastAsia="Calibri" w:hAnsi="Georgia" w:cs="Calibri"/>
        </w:rPr>
      </w:pPr>
      <w:r w:rsidRPr="00A84687">
        <w:rPr>
          <w:rFonts w:ascii="Georgia" w:hAnsi="Georgia"/>
          <w:sz w:val="28"/>
          <w:szCs w:val="28"/>
        </w:rPr>
        <w:t>О назначении  наставников</w:t>
      </w:r>
    </w:p>
    <w:p w:rsidR="00CA48AF" w:rsidRPr="00A84687" w:rsidRDefault="00CA48AF" w:rsidP="00CA48AF">
      <w:pPr>
        <w:ind w:left="567"/>
        <w:rPr>
          <w:rFonts w:ascii="Georgia" w:hAnsi="Georgia"/>
          <w:sz w:val="28"/>
          <w:szCs w:val="21"/>
          <w:shd w:val="clear" w:color="auto" w:fill="FFFFFF"/>
        </w:rPr>
      </w:pPr>
    </w:p>
    <w:p w:rsidR="00CA48AF" w:rsidRPr="00A84687" w:rsidRDefault="00CA48AF" w:rsidP="00CA48AF">
      <w:pPr>
        <w:jc w:val="both"/>
        <w:rPr>
          <w:rFonts w:ascii="Georgia" w:eastAsia="Calibri" w:hAnsi="Georgia"/>
          <w:sz w:val="32"/>
        </w:rPr>
      </w:pPr>
      <w:r w:rsidRPr="00A84687">
        <w:rPr>
          <w:rFonts w:ascii="Georgia" w:hAnsi="Georgia"/>
          <w:sz w:val="27"/>
          <w:szCs w:val="27"/>
          <w:shd w:val="clear" w:color="auto" w:fill="FFFFFF"/>
        </w:rPr>
        <w:t>В целях оказания помощи молодым специалистам и вновь прибывшим педагогам в их профессиональном становлении, а также профессиональной адаптации</w:t>
      </w:r>
      <w:r w:rsidRPr="00A84687">
        <w:rPr>
          <w:rFonts w:ascii="Georgia" w:hAnsi="Georgia"/>
          <w:sz w:val="28"/>
          <w:szCs w:val="21"/>
          <w:shd w:val="clear" w:color="auto" w:fill="FFFFFF"/>
        </w:rPr>
        <w:t>, на основании заявлений о согласии</w:t>
      </w:r>
    </w:p>
    <w:p w:rsidR="00CA48AF" w:rsidRPr="00A84687" w:rsidRDefault="00CA48AF" w:rsidP="00CA48AF">
      <w:pPr>
        <w:ind w:right="175" w:firstLine="646"/>
        <w:jc w:val="both"/>
        <w:rPr>
          <w:rFonts w:ascii="Georgia" w:hAnsi="Georgia"/>
          <w:sz w:val="28"/>
          <w:szCs w:val="28"/>
        </w:rPr>
      </w:pPr>
    </w:p>
    <w:p w:rsidR="00CA48AF" w:rsidRPr="00A84687" w:rsidRDefault="00CA48AF" w:rsidP="00CA48AF">
      <w:pPr>
        <w:ind w:right="175" w:firstLine="646"/>
        <w:jc w:val="both"/>
        <w:rPr>
          <w:rFonts w:ascii="Georgia" w:hAnsi="Georgia"/>
          <w:sz w:val="28"/>
          <w:szCs w:val="28"/>
        </w:rPr>
      </w:pPr>
      <w:r w:rsidRPr="00A84687">
        <w:rPr>
          <w:rFonts w:ascii="Georgia" w:hAnsi="Georgia"/>
          <w:sz w:val="28"/>
          <w:szCs w:val="28"/>
        </w:rPr>
        <w:t>ПРИКАЗЫВАЮ:</w:t>
      </w:r>
    </w:p>
    <w:p w:rsidR="00CA48AF" w:rsidRPr="00A84687" w:rsidRDefault="00CA48AF" w:rsidP="00CA48AF">
      <w:pPr>
        <w:ind w:right="175"/>
        <w:jc w:val="both"/>
        <w:rPr>
          <w:rFonts w:ascii="Georgia" w:hAnsi="Georgia"/>
          <w:sz w:val="28"/>
          <w:szCs w:val="28"/>
        </w:rPr>
      </w:pPr>
      <w:r w:rsidRPr="00A84687">
        <w:rPr>
          <w:rFonts w:ascii="Georgia" w:hAnsi="Georgia"/>
          <w:sz w:val="28"/>
          <w:szCs w:val="28"/>
        </w:rPr>
        <w:t xml:space="preserve">1.Назначить наставниками </w:t>
      </w:r>
      <w:r w:rsidRPr="00A84687">
        <w:rPr>
          <w:rFonts w:ascii="Georgia" w:hAnsi="Georgia"/>
          <w:sz w:val="27"/>
          <w:szCs w:val="27"/>
          <w:shd w:val="clear" w:color="auto" w:fill="FFFFFF"/>
        </w:rPr>
        <w:t xml:space="preserve">молодому специалисту и вновь прибывшим педагогам </w:t>
      </w:r>
      <w:r w:rsidRPr="00A84687">
        <w:rPr>
          <w:rFonts w:ascii="Georgia" w:hAnsi="Georgia"/>
          <w:sz w:val="28"/>
          <w:szCs w:val="28"/>
        </w:rPr>
        <w:t>в  2022 / 2023 учебном году  следующих педагогов:</w:t>
      </w:r>
    </w:p>
    <w:tbl>
      <w:tblPr>
        <w:tblpPr w:leftFromText="180" w:rightFromText="180" w:vertAnchor="text" w:horzAnchor="margin" w:tblpXSpec="center" w:tblpY="130"/>
        <w:tblW w:w="0" w:type="auto"/>
        <w:tblLook w:val="0000" w:firstRow="0" w:lastRow="0" w:firstColumn="0" w:lastColumn="0" w:noHBand="0" w:noVBand="0"/>
      </w:tblPr>
      <w:tblGrid>
        <w:gridCol w:w="961"/>
        <w:gridCol w:w="2929"/>
        <w:gridCol w:w="1959"/>
        <w:gridCol w:w="1625"/>
        <w:gridCol w:w="2097"/>
      </w:tblGrid>
      <w:tr w:rsidR="00CA48AF" w:rsidRPr="00A84687" w:rsidTr="007F0159">
        <w:trPr>
          <w:trHeight w:val="839"/>
        </w:trPr>
        <w:tc>
          <w:tcPr>
            <w:tcW w:w="981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№</w:t>
            </w:r>
          </w:p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proofErr w:type="gramStart"/>
            <w:r w:rsidRPr="00A84687">
              <w:rPr>
                <w:rFonts w:ascii="Georgia" w:hAnsi="Georgia"/>
                <w:sz w:val="28"/>
              </w:rPr>
              <w:t>п</w:t>
            </w:r>
            <w:proofErr w:type="gramEnd"/>
            <w:r w:rsidRPr="00A84687">
              <w:rPr>
                <w:rFonts w:ascii="Georgia" w:hAnsi="Georgia"/>
                <w:sz w:val="28"/>
              </w:rPr>
              <w:t>/п</w:t>
            </w:r>
          </w:p>
        </w:tc>
        <w:tc>
          <w:tcPr>
            <w:tcW w:w="3005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 xml:space="preserve"> Ф.И.О. учителя</w:t>
            </w:r>
          </w:p>
        </w:tc>
        <w:tc>
          <w:tcPr>
            <w:tcW w:w="1969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Предмет</w:t>
            </w:r>
          </w:p>
        </w:tc>
        <w:tc>
          <w:tcPr>
            <w:tcW w:w="1657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Стаж работы</w:t>
            </w:r>
          </w:p>
        </w:tc>
        <w:tc>
          <w:tcPr>
            <w:tcW w:w="2130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 xml:space="preserve">Наставник </w:t>
            </w:r>
          </w:p>
        </w:tc>
      </w:tr>
      <w:tr w:rsidR="00CA48AF" w:rsidRPr="00A84687" w:rsidTr="007F0159">
        <w:trPr>
          <w:trHeight w:val="1154"/>
        </w:trPr>
        <w:tc>
          <w:tcPr>
            <w:tcW w:w="981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1.</w:t>
            </w:r>
          </w:p>
        </w:tc>
        <w:tc>
          <w:tcPr>
            <w:tcW w:w="3005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Жарких Арина Андреевна</w:t>
            </w:r>
          </w:p>
        </w:tc>
        <w:tc>
          <w:tcPr>
            <w:tcW w:w="1969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учитель  математики и физики</w:t>
            </w:r>
          </w:p>
        </w:tc>
        <w:tc>
          <w:tcPr>
            <w:tcW w:w="1657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-</w:t>
            </w:r>
          </w:p>
        </w:tc>
        <w:tc>
          <w:tcPr>
            <w:tcW w:w="2130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Зинченко И.Ю.</w:t>
            </w:r>
          </w:p>
        </w:tc>
      </w:tr>
      <w:tr w:rsidR="00CA48AF" w:rsidRPr="00A84687" w:rsidTr="007F0159">
        <w:trPr>
          <w:trHeight w:val="1154"/>
        </w:trPr>
        <w:tc>
          <w:tcPr>
            <w:tcW w:w="981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2.</w:t>
            </w:r>
          </w:p>
        </w:tc>
        <w:tc>
          <w:tcPr>
            <w:tcW w:w="3005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Мельникова О.Ю.</w:t>
            </w:r>
          </w:p>
        </w:tc>
        <w:tc>
          <w:tcPr>
            <w:tcW w:w="1969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proofErr w:type="spellStart"/>
            <w:r w:rsidRPr="00A84687">
              <w:rPr>
                <w:rFonts w:ascii="Georgia" w:hAnsi="Georgia"/>
                <w:sz w:val="28"/>
              </w:rPr>
              <w:t>тьютор</w:t>
            </w:r>
            <w:proofErr w:type="spellEnd"/>
            <w:r w:rsidRPr="00A84687">
              <w:rPr>
                <w:rFonts w:ascii="Georgia" w:hAnsi="Georgia"/>
                <w:sz w:val="28"/>
              </w:rPr>
              <w:t>, воспитатель</w:t>
            </w:r>
          </w:p>
        </w:tc>
        <w:tc>
          <w:tcPr>
            <w:tcW w:w="1657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4мес.</w:t>
            </w:r>
          </w:p>
        </w:tc>
        <w:tc>
          <w:tcPr>
            <w:tcW w:w="2130" w:type="dxa"/>
          </w:tcPr>
          <w:p w:rsidR="00CA48AF" w:rsidRPr="00A84687" w:rsidRDefault="00CA48AF" w:rsidP="007F0159">
            <w:pPr>
              <w:jc w:val="both"/>
              <w:rPr>
                <w:rFonts w:ascii="Georgia" w:hAnsi="Georgia"/>
                <w:sz w:val="28"/>
              </w:rPr>
            </w:pPr>
            <w:r w:rsidRPr="00A84687">
              <w:rPr>
                <w:rFonts w:ascii="Georgia" w:hAnsi="Georgia"/>
                <w:sz w:val="28"/>
              </w:rPr>
              <w:t>Фомина Л.Н.</w:t>
            </w:r>
          </w:p>
        </w:tc>
      </w:tr>
    </w:tbl>
    <w:p w:rsidR="00CA48AF" w:rsidRPr="00A84687" w:rsidRDefault="00CA48AF" w:rsidP="00CA48AF">
      <w:pPr>
        <w:shd w:val="clear" w:color="auto" w:fill="FFFFFF"/>
        <w:spacing w:before="75" w:after="75"/>
        <w:jc w:val="both"/>
        <w:rPr>
          <w:rFonts w:ascii="Georgia" w:hAnsi="Georgia"/>
          <w:sz w:val="28"/>
          <w:szCs w:val="28"/>
        </w:rPr>
      </w:pPr>
      <w:r w:rsidRPr="00A84687">
        <w:rPr>
          <w:rFonts w:ascii="Georgia" w:hAnsi="Georgia"/>
          <w:sz w:val="28"/>
          <w:szCs w:val="28"/>
        </w:rPr>
        <w:t>2.     Проводить работу с молодым специалистом в соответствии с планами работы на  2022 – 2023 учебный год, утвержденными приказом №264-а от 30.08.2022г.</w:t>
      </w:r>
    </w:p>
    <w:p w:rsidR="00CA48AF" w:rsidRPr="00A84687" w:rsidRDefault="00CA48AF" w:rsidP="00CA48AF">
      <w:pPr>
        <w:shd w:val="clear" w:color="auto" w:fill="FFFFFF"/>
        <w:spacing w:before="75" w:after="75"/>
        <w:jc w:val="both"/>
        <w:rPr>
          <w:rFonts w:ascii="Georgia" w:hAnsi="Georgia"/>
          <w:sz w:val="28"/>
          <w:szCs w:val="28"/>
        </w:rPr>
      </w:pPr>
      <w:r w:rsidRPr="00A84687">
        <w:rPr>
          <w:rFonts w:ascii="Georgia" w:hAnsi="Georgia"/>
          <w:sz w:val="28"/>
          <w:szCs w:val="28"/>
        </w:rPr>
        <w:t>3.     Заслушать отчет о работе учителей – наставников на совещании при директоре в апреле 2022г.</w:t>
      </w:r>
    </w:p>
    <w:p w:rsidR="00CA48AF" w:rsidRPr="00A84687" w:rsidRDefault="00CA48AF" w:rsidP="00CA48AF">
      <w:pPr>
        <w:shd w:val="clear" w:color="auto" w:fill="FFFFFF"/>
        <w:spacing w:before="75" w:after="75"/>
        <w:jc w:val="both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EEAFCA" wp14:editId="33DAB6F2">
            <wp:simplePos x="0" y="0"/>
            <wp:positionH relativeFrom="column">
              <wp:posOffset>1602740</wp:posOffset>
            </wp:positionH>
            <wp:positionV relativeFrom="paragraph">
              <wp:posOffset>364490</wp:posOffset>
            </wp:positionV>
            <wp:extent cx="1609725" cy="1581150"/>
            <wp:effectExtent l="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87">
        <w:rPr>
          <w:rFonts w:ascii="Georgia" w:hAnsi="Georgia"/>
          <w:sz w:val="28"/>
          <w:szCs w:val="28"/>
        </w:rPr>
        <w:t>4.      </w:t>
      </w:r>
      <w:proofErr w:type="gramStart"/>
      <w:r w:rsidRPr="00A84687">
        <w:rPr>
          <w:rFonts w:ascii="Georgia" w:hAnsi="Georgia"/>
          <w:sz w:val="28"/>
          <w:szCs w:val="28"/>
        </w:rPr>
        <w:t>Контроль за</w:t>
      </w:r>
      <w:proofErr w:type="gramEnd"/>
      <w:r w:rsidRPr="00A84687">
        <w:rPr>
          <w:rFonts w:ascii="Georgia" w:hAnsi="Georgia"/>
          <w:sz w:val="28"/>
          <w:szCs w:val="28"/>
        </w:rPr>
        <w:t xml:space="preserve"> выполнением данного приказа возложить на методиста Дронову Я.А.</w:t>
      </w:r>
    </w:p>
    <w:p w:rsidR="00CA48AF" w:rsidRPr="00A84687" w:rsidRDefault="00CA48AF" w:rsidP="00CA48AF">
      <w:pPr>
        <w:ind w:left="720"/>
        <w:jc w:val="both"/>
        <w:rPr>
          <w:rFonts w:ascii="Georgia" w:hAnsi="Georgia"/>
          <w:sz w:val="28"/>
        </w:rPr>
      </w:pPr>
    </w:p>
    <w:p w:rsidR="00CA48AF" w:rsidRPr="00A84687" w:rsidRDefault="00CA48AF" w:rsidP="00CA48AF">
      <w:pPr>
        <w:ind w:left="720"/>
        <w:jc w:val="both"/>
        <w:rPr>
          <w:rFonts w:ascii="Georgia" w:hAnsi="Georgia"/>
          <w:sz w:val="28"/>
        </w:rPr>
      </w:pPr>
    </w:p>
    <w:p w:rsidR="00CA48AF" w:rsidRPr="00A84687" w:rsidRDefault="00CA48AF" w:rsidP="00CA48AF">
      <w:pPr>
        <w:jc w:val="both"/>
        <w:rPr>
          <w:rFonts w:ascii="Georgia" w:hAnsi="Georgia"/>
          <w:sz w:val="28"/>
        </w:rPr>
      </w:pPr>
      <w:r w:rsidRPr="00A84687">
        <w:rPr>
          <w:rFonts w:ascii="Georgia" w:hAnsi="Georgia"/>
          <w:sz w:val="28"/>
        </w:rPr>
        <w:t xml:space="preserve">Директор школы:                                             </w:t>
      </w:r>
      <w:proofErr w:type="spellStart"/>
      <w:r w:rsidRPr="00A84687">
        <w:rPr>
          <w:rFonts w:ascii="Georgia" w:hAnsi="Georgia"/>
          <w:sz w:val="28"/>
        </w:rPr>
        <w:t>Н.В.Лёвина</w:t>
      </w:r>
      <w:proofErr w:type="spellEnd"/>
    </w:p>
    <w:p w:rsidR="00E13BEA" w:rsidRDefault="00E13BEA">
      <w:bookmarkStart w:id="0" w:name="_GoBack"/>
      <w:bookmarkEnd w:id="0"/>
    </w:p>
    <w:sectPr w:rsidR="00E1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F"/>
    <w:rsid w:val="00CA48AF"/>
    <w:rsid w:val="00E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2022-11-23T11:28:00Z</dcterms:created>
  <dcterms:modified xsi:type="dcterms:W3CDTF">2022-11-23T11:29:00Z</dcterms:modified>
</cp:coreProperties>
</file>